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VST v1.0.4 r1安装部署手册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color w:val="3370ff"/>
          <w:sz w:val="36"/>
        </w:rPr>
        <w:t xml:space="preserve">1. </w:t>
      </w:r>
      <w:r>
        <w:rPr>
          <w:rFonts w:eastAsia="等线" w:ascii="Arial" w:cs="Arial" w:hAnsi="Arial"/>
          <w:b w:val="true"/>
          <w:sz w:val="36"/>
        </w:rPr>
        <w:t>操作系统配置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color w:val="3370ff"/>
          <w:sz w:val="32"/>
        </w:rPr>
        <w:t xml:space="preserve">1.1 </w:t>
      </w:r>
      <w:r>
        <w:rPr>
          <w:rFonts w:eastAsia="等线" w:ascii="Arial" w:cs="Arial" w:hAnsi="Arial"/>
          <w:b w:val="true"/>
          <w:sz w:val="32"/>
        </w:rPr>
        <w:t>Rockylinux 9.4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color w:val="3370ff"/>
          <w:sz w:val="30"/>
        </w:rPr>
        <w:t xml:space="preserve">1.1.1 </w:t>
      </w:r>
      <w:r>
        <w:rPr>
          <w:rFonts w:eastAsia="等线" w:ascii="Arial" w:cs="Arial" w:hAnsi="Arial"/>
          <w:b w:val="true"/>
          <w:sz w:val="30"/>
        </w:rPr>
        <w:t>系统配置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启用root用户，配置root用户密码，并允许以root用户登录ssh；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安装时为根分区分配足够大的磁盘空间（128GB以上，越多越好）；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禁用swap内存交换；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加入集群的hdd，nvme，请先清理上面的数据，如删除fs，dd盘头；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关闭selinux：编辑</w:t>
      </w:r>
      <w:r>
        <w:rPr>
          <w:rFonts w:eastAsia="Consolas" w:ascii="Consolas" w:cs="Consolas" w:hAnsi="Consolas"/>
          <w:sz w:val="22"/>
          <w:shd w:fill="EFF0F1"/>
        </w:rPr>
        <w:t>/etc/selinux/config</w:t>
      </w:r>
      <w:r>
        <w:rPr>
          <w:rFonts w:eastAsia="等线" w:ascii="Arial" w:cs="Arial" w:hAnsi="Arial"/>
          <w:sz w:val="22"/>
        </w:rPr>
        <w:t>，将</w:t>
      </w:r>
      <w:r>
        <w:rPr>
          <w:rFonts w:eastAsia="Consolas" w:ascii="Consolas" w:cs="Consolas" w:hAnsi="Consolas"/>
          <w:sz w:val="22"/>
          <w:shd w:fill="EFF0F1"/>
        </w:rPr>
        <w:t>SELINUX=enforcing</w:t>
      </w:r>
      <w:r>
        <w:rPr>
          <w:rFonts w:eastAsia="等线" w:ascii="Arial" w:cs="Arial" w:hAnsi="Arial"/>
          <w:sz w:val="22"/>
        </w:rPr>
        <w:t>修改为</w:t>
      </w:r>
      <w:r>
        <w:rPr>
          <w:rFonts w:eastAsia="Consolas" w:ascii="Consolas" w:cs="Consolas" w:hAnsi="Consolas"/>
          <w:sz w:val="22"/>
          <w:shd w:fill="EFF0F1"/>
        </w:rPr>
        <w:t>SELINUX=disabled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关闭防火墙：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disable --now firewalld</w:t>
            </w:r>
          </w:p>
        </w:tc>
      </w:tr>
    </w:tbl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配置ulimit，编辑</w:t>
      </w:r>
      <w:r>
        <w:rPr>
          <w:rFonts w:eastAsia="Consolas" w:ascii="Consolas" w:cs="Consolas" w:hAnsi="Consolas"/>
          <w:sz w:val="22"/>
          <w:shd w:fill="EFF0F1"/>
        </w:rPr>
        <w:t>/etc/security/limits.d/vos.conf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*       -       core    unlimited</w:t>
              <w:br/>
              <w:t>*       -       nofile  1048576</w:t>
              <w:br/>
            </w:r>
            <w:r>
              <w:rPr>
                <w:rFonts w:eastAsia="Consolas" w:ascii="Consolas" w:cs="Consolas" w:hAnsi="Consolas"/>
                <w:sz w:val="22"/>
              </w:rPr>
              <w:t>*       -       memlock unlimited</w:t>
            </w:r>
          </w:p>
        </w:tc>
      </w:tr>
    </w:tbl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配置sysconf，编辑</w:t>
      </w:r>
      <w:r>
        <w:rPr>
          <w:rFonts w:eastAsia="Consolas" w:ascii="Consolas" w:cs="Consolas" w:hAnsi="Consolas"/>
          <w:sz w:val="22"/>
          <w:shd w:fill="EFF0F1"/>
        </w:rPr>
        <w:t>/etc/sysctl.d/00-vos.conf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fs.inotify.max_user_instances = 1024</w:t>
              <w:br/>
            </w:r>
            <w:r>
              <w:rPr>
                <w:rFonts w:eastAsia="Consolas" w:ascii="Consolas" w:cs="Consolas" w:hAnsi="Consolas"/>
                <w:sz w:val="22"/>
              </w:rPr>
              <w:t>fs.aio-max-nr=1048576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color w:val="3370ff"/>
          <w:sz w:val="30"/>
        </w:rPr>
        <w:t xml:space="preserve">1.1.2 </w:t>
      </w:r>
      <w:r>
        <w:rPr>
          <w:rFonts w:eastAsia="等线" w:ascii="Arial" w:cs="Arial" w:hAnsi="Arial"/>
          <w:b w:val="true"/>
          <w:sz w:val="30"/>
        </w:rPr>
        <w:t>网络配置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按如下流程配置节点ip：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确定集群的公共网络，该网络主要用于客户端访问、k8s内部通信等，如</w:t>
      </w:r>
      <w:r>
        <w:rPr>
          <w:rFonts w:eastAsia="Consolas" w:ascii="Consolas" w:cs="Consolas" w:hAnsi="Consolas"/>
          <w:sz w:val="22"/>
          <w:shd w:fill="EFF0F1"/>
        </w:rPr>
        <w:t>192.168.100.0/24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在每个节点的公共网络网卡上配置属于公共网络的ip，如</w:t>
      </w:r>
      <w:r>
        <w:rPr>
          <w:rFonts w:eastAsia="Consolas" w:ascii="Consolas" w:cs="Consolas" w:hAnsi="Consolas"/>
          <w:sz w:val="22"/>
          <w:shd w:fill="EFF0F1"/>
        </w:rPr>
        <w:t>192.168.100.1/24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192.168.100.2/24</w:t>
      </w:r>
      <w:r>
        <w:rPr>
          <w:rFonts w:eastAsia="等线" w:ascii="Arial" w:cs="Arial" w:hAnsi="Arial"/>
          <w:sz w:val="22"/>
        </w:rPr>
        <w:t>等；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为每个节点配置</w:t>
      </w:r>
      <w:r>
        <w:rPr>
          <w:rFonts w:eastAsia="等线" w:ascii="Arial" w:cs="Arial" w:hAnsi="Arial"/>
          <w:b w:val="true"/>
          <w:color w:val="d83931"/>
          <w:sz w:val="22"/>
        </w:rPr>
        <w:t>唯一</w:t>
      </w:r>
      <w:r>
        <w:rPr>
          <w:rFonts w:eastAsia="等线" w:ascii="Arial" w:cs="Arial" w:hAnsi="Arial"/>
          <w:sz w:val="22"/>
        </w:rPr>
        <w:t>的主机名，如node1、node2等；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color w:val="d83931"/>
          <w:sz w:val="22"/>
        </w:rPr>
        <w:t>注意：</w:t>
      </w:r>
      <w:r>
        <w:rPr>
          <w:rFonts w:eastAsia="等线" w:ascii="Arial" w:cs="Arial" w:hAnsi="Arial"/>
          <w:sz w:val="22"/>
        </w:rPr>
        <w:t>主机名不能包含</w:t>
      </w:r>
      <w:r>
        <w:rPr>
          <w:rFonts w:eastAsia="等线" w:ascii="Arial" w:cs="Arial" w:hAnsi="Arial"/>
          <w:color w:val="d83931"/>
          <w:sz w:val="22"/>
        </w:rPr>
        <w:t>大写字母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如果要启用独立的内部网络用于存储内部通信：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确定内部网络，不能与公共网络相同，如</w:t>
      </w:r>
      <w:r>
        <w:rPr>
          <w:rFonts w:eastAsia="Consolas" w:ascii="Consolas" w:cs="Consolas" w:hAnsi="Consolas"/>
          <w:sz w:val="22"/>
          <w:shd w:fill="EFF0F1"/>
        </w:rPr>
        <w:t>10.100.10.0/24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在每个节点的内部网络网卡上配置属于内部网络的ip，如</w:t>
      </w:r>
      <w:r>
        <w:rPr>
          <w:rFonts w:eastAsia="Consolas" w:ascii="Consolas" w:cs="Consolas" w:hAnsi="Consolas"/>
          <w:sz w:val="22"/>
          <w:shd w:fill="EFF0F1"/>
        </w:rPr>
        <w:t>10.100.10.1/24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10.100.10.2/24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随后，确保每个节点的网关和DNS都配置成功，可以正常访问公网。具体的网关和DNS配置请联系网络管理员。在每个节点上执行下述命令检查网关和DNS是否配置正常：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ping t.cn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color w:val="3370ff"/>
          <w:sz w:val="30"/>
        </w:rPr>
        <w:t xml:space="preserve">1.1.3 </w:t>
      </w:r>
      <w:r>
        <w:rPr>
          <w:rFonts w:eastAsia="等线" w:ascii="Arial" w:cs="Arial" w:hAnsi="Arial"/>
          <w:b w:val="true"/>
          <w:sz w:val="30"/>
        </w:rPr>
        <w:t>软件包配置</w:t>
      </w:r>
      <w:bookmarkEnd w:id="4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配置软件源，执行：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sed -i 's|^mirrorlist=|#mirrorlist=|g; s|^#baseurl=.*releasever|baseurl=https://mirrors.aliyun.com/rockylinux-vault/9.4|g;' /etc/yum.repos.d/rocky*</w:t>
            </w:r>
          </w:p>
        </w:tc>
      </w:tr>
    </w:tbl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安装所需依赖，执行：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wget tar jq nfs-utils vim bash-completion socat xz chrony ledmon</w:t>
            </w:r>
          </w:p>
        </w:tc>
      </w:tr>
    </w:tbl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添加docker仓库</w:t>
              <w:br/>
              <w:t>cat &gt; /etc/yum.repos.d/docker-ce.repo &lt;&lt;'EOF'</w:t>
              <w:br/>
              <w:t>[docker-ce-stable]</w:t>
              <w:br/>
              <w:t>name=Dock    er CE Stable - $basearch</w:t>
              <w:br/>
              <w:t>baseurl=https://mirrors.ustc.edu.cn/docker-ce/linux/centos/$releasever/$basearch/stable</w:t>
              <w:br/>
              <w:t>enabled=1</w:t>
              <w:br/>
              <w:t>gpgcheck=0</w:t>
              <w:br/>
              <w:t>EOF</w:t>
              <w:br/>
              <w:br/>
              <w:t>yum makecache</w:t>
              <w:br/>
              <w:t>yum remove -y runc</w:t>
              <w:br/>
              <w:t>yum install -y docker-ce docker-ce-cli</w:t>
              <w:br/>
            </w:r>
            <w:r>
              <w:rPr>
                <w:rFonts w:eastAsia="Consolas" w:ascii="Consolas" w:cs="Consolas" w:hAnsi="Consolas"/>
                <w:sz w:val="22"/>
              </w:rPr>
              <w:t>systemctl enable --now docker</w:t>
            </w:r>
          </w:p>
        </w:tc>
      </w:tr>
    </w:tbl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配置docker，编辑</w:t>
      </w:r>
      <w:r>
        <w:rPr>
          <w:rFonts w:eastAsia="Consolas" w:ascii="Consolas" w:cs="Consolas" w:hAnsi="Consolas"/>
          <w:sz w:val="22"/>
          <w:shd w:fill="EFF0F1"/>
        </w:rPr>
        <w:t>/etc/docker/daemon.json</w:t>
      </w:r>
      <w:r>
        <w:rPr>
          <w:rFonts w:eastAsia="等线" w:ascii="Arial" w:cs="Arial" w:hAnsi="Arial"/>
          <w:sz w:val="22"/>
        </w:rPr>
        <w:t>，新增配置：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"exec-opts":["native.cgroupdriver=cgroupfs"],</w:t>
              <w:br/>
              <w:t xml:space="preserve">  "default-ulimits": {</w:t>
              <w:br/>
              <w:t xml:space="preserve">    "nofile": {</w:t>
              <w:br/>
              <w:t xml:space="preserve">      "Hard": 1048576,</w:t>
              <w:br/>
              <w:t xml:space="preserve">      "Name": "nofile",</w:t>
              <w:br/>
              <w:t xml:space="preserve">      "Soft": 1048576</w:t>
              <w:br/>
              <w:t xml:space="preserve">    },</w:t>
              <w:br/>
              <w:t xml:space="preserve">    "memlock": {</w:t>
              <w:br/>
              <w:t xml:space="preserve">      "Hard": -1,</w:t>
              <w:br/>
              <w:t xml:space="preserve">      "Name": "memlock",</w:t>
              <w:br/>
              <w:t xml:space="preserve">      "Soft": -1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t>，</w:t>
              <w:br/>
              <w:t xml:space="preserve">  "log-driver": "json-file",</w:t>
              <w:br/>
              <w:t xml:space="preserve">  "log-opts": {</w:t>
              <w:br/>
              <w:t xml:space="preserve">    "max-size": "1g",</w:t>
              <w:br/>
              <w:t xml:space="preserve">    "max-file": "10",</w:t>
              <w:br/>
              <w:t xml:space="preserve">    "compress": "true"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docker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color w:val="3370ff"/>
          <w:sz w:val="30"/>
        </w:rPr>
        <w:t xml:space="preserve">1.1.4 </w:t>
      </w:r>
      <w:r>
        <w:rPr>
          <w:rFonts w:eastAsia="等线" w:ascii="Arial" w:cs="Arial" w:hAnsi="Arial"/>
          <w:b w:val="true"/>
          <w:sz w:val="30"/>
        </w:rPr>
        <w:t>重启操作系统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重启所有节点的操作系统使配置生效。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color w:val="3370ff"/>
          <w:sz w:val="32"/>
        </w:rPr>
        <w:t xml:space="preserve">1.2 </w:t>
      </w:r>
      <w:r>
        <w:rPr>
          <w:rFonts w:eastAsia="等线" w:ascii="Arial" w:cs="Arial" w:hAnsi="Arial"/>
          <w:b w:val="true"/>
          <w:sz w:val="32"/>
        </w:rPr>
        <w:t>Ubuntu 22.04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color w:val="3370ff"/>
          <w:sz w:val="30"/>
        </w:rPr>
        <w:t xml:space="preserve">1.2.1 </w:t>
      </w:r>
      <w:r>
        <w:rPr>
          <w:rFonts w:eastAsia="等线" w:ascii="Arial" w:cs="Arial" w:hAnsi="Arial"/>
          <w:b w:val="true"/>
          <w:sz w:val="30"/>
        </w:rPr>
        <w:t>系统配置</w:t>
      </w:r>
      <w:bookmarkEnd w:id="7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启用root用户，配置root用户密码，并允许以root用户登录ssh；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安装时为根分区分配足够大的磁盘空间（128GB以上，越多越好）；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禁用swap内存交换；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加入集群的hdd，nvme，请先清理上面的数据，如删除fs，dd盘头；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关闭防火墙：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disable --now ufw</w:t>
            </w:r>
          </w:p>
        </w:tc>
      </w:tr>
    </w:tbl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配置ulimit，编辑</w:t>
      </w:r>
      <w:r>
        <w:rPr>
          <w:rFonts w:eastAsia="Consolas" w:ascii="Consolas" w:cs="Consolas" w:hAnsi="Consolas"/>
          <w:sz w:val="22"/>
          <w:shd w:fill="EFF0F1"/>
        </w:rPr>
        <w:t>/etc/security/limits.d/vos.conf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*       -       core    unlimited</w:t>
              <w:br/>
              <w:t>*       -       nofile  1048576</w:t>
              <w:br/>
            </w:r>
            <w:r>
              <w:rPr>
                <w:rFonts w:eastAsia="Consolas" w:ascii="Consolas" w:cs="Consolas" w:hAnsi="Consolas"/>
                <w:sz w:val="22"/>
              </w:rPr>
              <w:t>*       -       memlock unlimited</w:t>
            </w:r>
          </w:p>
        </w:tc>
      </w:tr>
    </w:tbl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配置sysconf，编辑</w:t>
      </w:r>
      <w:r>
        <w:rPr>
          <w:rFonts w:eastAsia="Consolas" w:ascii="Consolas" w:cs="Consolas" w:hAnsi="Consolas"/>
          <w:sz w:val="22"/>
          <w:shd w:fill="EFF0F1"/>
        </w:rPr>
        <w:t>/etc/sysctl.d/00-vos.conf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fs.inotify.max_user_instances = 1024</w:t>
              <w:br/>
            </w:r>
            <w:r>
              <w:rPr>
                <w:rFonts w:eastAsia="Consolas" w:ascii="Consolas" w:cs="Consolas" w:hAnsi="Consolas"/>
                <w:sz w:val="22"/>
              </w:rPr>
              <w:t>fs.aio-max-nr=1048576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color w:val="3370ff"/>
          <w:sz w:val="30"/>
        </w:rPr>
        <w:t xml:space="preserve">1.2.2 </w:t>
      </w:r>
      <w:r>
        <w:rPr>
          <w:rFonts w:eastAsia="等线" w:ascii="Arial" w:cs="Arial" w:hAnsi="Arial"/>
          <w:b w:val="true"/>
          <w:sz w:val="30"/>
        </w:rPr>
        <w:t>网络配置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按如下流程配置节点ip：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确定集群的公共网络，该网络主要用于客户端访问、k8s内部通信等，如</w:t>
      </w:r>
      <w:r>
        <w:rPr>
          <w:rFonts w:eastAsia="Consolas" w:ascii="Consolas" w:cs="Consolas" w:hAnsi="Consolas"/>
          <w:sz w:val="22"/>
          <w:shd w:fill="EFF0F1"/>
        </w:rPr>
        <w:t>192.168.100.0/24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在每个节点的公共网络网卡上配置属于公共网络的ip，如</w:t>
      </w:r>
      <w:r>
        <w:rPr>
          <w:rFonts w:eastAsia="Consolas" w:ascii="Consolas" w:cs="Consolas" w:hAnsi="Consolas"/>
          <w:sz w:val="22"/>
          <w:shd w:fill="EFF0F1"/>
        </w:rPr>
        <w:t>192.168.100.1/24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192.168.100.2/24</w:t>
      </w:r>
      <w:r>
        <w:rPr>
          <w:rFonts w:eastAsia="等线" w:ascii="Arial" w:cs="Arial" w:hAnsi="Arial"/>
          <w:sz w:val="22"/>
        </w:rPr>
        <w:t>等；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为每个节点配置</w:t>
      </w:r>
      <w:r>
        <w:rPr>
          <w:rFonts w:eastAsia="等线" w:ascii="Arial" w:cs="Arial" w:hAnsi="Arial"/>
          <w:b w:val="true"/>
          <w:color w:val="d83931"/>
          <w:sz w:val="22"/>
        </w:rPr>
        <w:t>唯一</w:t>
      </w:r>
      <w:r>
        <w:rPr>
          <w:rFonts w:eastAsia="等线" w:ascii="Arial" w:cs="Arial" w:hAnsi="Arial"/>
          <w:sz w:val="22"/>
        </w:rPr>
        <w:t>的主机名，如node1、node2等；</w:t>
      </w:r>
    </w:p>
    <w:p>
      <w:pPr>
        <w:numPr>
          <w:numId w:val="3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color w:val="d83931"/>
          <w:sz w:val="22"/>
        </w:rPr>
        <w:t>注意：</w:t>
      </w:r>
      <w:r>
        <w:rPr>
          <w:rFonts w:eastAsia="等线" w:ascii="Arial" w:cs="Arial" w:hAnsi="Arial"/>
          <w:sz w:val="22"/>
        </w:rPr>
        <w:t>主机名不能包含</w:t>
      </w:r>
      <w:r>
        <w:rPr>
          <w:rFonts w:eastAsia="等线" w:ascii="Arial" w:cs="Arial" w:hAnsi="Arial"/>
          <w:color w:val="d83931"/>
          <w:sz w:val="22"/>
        </w:rPr>
        <w:t>大写字母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如果要启用独立的内部网络用于存储内部通信：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确定内部网络，不能与公共网络相同，如</w:t>
      </w:r>
      <w:r>
        <w:rPr>
          <w:rFonts w:eastAsia="Consolas" w:ascii="Consolas" w:cs="Consolas" w:hAnsi="Consolas"/>
          <w:sz w:val="22"/>
          <w:shd w:fill="EFF0F1"/>
        </w:rPr>
        <w:t>10.100.10.0/24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在每个节点的内部网络网卡上配置属于内部网络的ip，如</w:t>
      </w:r>
      <w:r>
        <w:rPr>
          <w:rFonts w:eastAsia="Consolas" w:ascii="Consolas" w:cs="Consolas" w:hAnsi="Consolas"/>
          <w:sz w:val="22"/>
          <w:shd w:fill="EFF0F1"/>
        </w:rPr>
        <w:t>10.100.10.1/24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10.100.10.2/24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随后，确保每个节点的网关和DNS都配置成功，可以正常访问公网。具体的网关和DNS配置请联系网络管理员。在每个节点上执行下述命令检查网关和DNS是否配置正常：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ping t.cn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color w:val="3370ff"/>
          <w:sz w:val="30"/>
        </w:rPr>
        <w:t xml:space="preserve">1.2.3 </w:t>
      </w:r>
      <w:r>
        <w:rPr>
          <w:rFonts w:eastAsia="等线" w:ascii="Arial" w:cs="Arial" w:hAnsi="Arial"/>
          <w:b w:val="true"/>
          <w:sz w:val="30"/>
        </w:rPr>
        <w:t>软件包配置</w:t>
      </w:r>
      <w:bookmarkEnd w:id="9"/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配置软件源，执行：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sed -i.bak 's|http://archive.ubuntu.com/ubuntu/|https://mirrors.tuna.tsinghua.edu.cn/ubuntu/|; s|http://security.ubuntu.com/ubuntu/|https://mirrors.tuna.tsinghua.edu.cn/ubuntu/|;'  /etc/apt/sources.list</w:t>
            </w:r>
          </w:p>
        </w:tc>
      </w:tr>
    </w:tbl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安装所需依赖，执行：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apt update</w:t>
              <w:br/>
            </w:r>
            <w:r>
              <w:rPr>
                <w:rFonts w:eastAsia="Consolas" w:ascii="Consolas" w:cs="Consolas" w:hAnsi="Consolas"/>
                <w:sz w:val="22"/>
              </w:rPr>
              <w:t>apt install -y wget tar jq nfs-kernel-server vim bash-completion socat xz-utils chrony ledmon</w:t>
            </w:r>
          </w:p>
        </w:tc>
      </w:tr>
    </w:tbl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apt install -y docker.io</w:t>
            </w:r>
          </w:p>
        </w:tc>
      </w:tr>
    </w:tbl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配置docker，编辑</w:t>
      </w:r>
      <w:r>
        <w:rPr>
          <w:rFonts w:eastAsia="Consolas" w:ascii="Consolas" w:cs="Consolas" w:hAnsi="Consolas"/>
          <w:sz w:val="22"/>
          <w:shd w:fill="EFF0F1"/>
        </w:rPr>
        <w:t>/etc/docker/daemon.json</w:t>
      </w:r>
      <w:r>
        <w:rPr>
          <w:rFonts w:eastAsia="等线" w:ascii="Arial" w:cs="Arial" w:hAnsi="Arial"/>
          <w:sz w:val="22"/>
        </w:rPr>
        <w:t>，新增配置：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"exec-opts":["native.cgroupdriver=cgroupfs"],</w:t>
              <w:br/>
              <w:t xml:space="preserve">  "default-ulimits": {</w:t>
              <w:br/>
              <w:t xml:space="preserve">    "nofile": {</w:t>
              <w:br/>
              <w:t xml:space="preserve">      "Hard": 1048576,</w:t>
              <w:br/>
              <w:t xml:space="preserve">      "Name": "nofile",</w:t>
              <w:br/>
              <w:t xml:space="preserve">      "Soft": 1048576</w:t>
              <w:br/>
              <w:t xml:space="preserve">    },</w:t>
              <w:br/>
              <w:t xml:space="preserve">    "memlock": {</w:t>
              <w:br/>
              <w:t xml:space="preserve">      "Hard": -1,</w:t>
              <w:br/>
              <w:t xml:space="preserve">      "Name": "memlock",</w:t>
              <w:br/>
              <w:t xml:space="preserve">      "Soft": -1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t>，</w:t>
              <w:br/>
              <w:t xml:space="preserve">  "log-driver": "json-file",</w:t>
              <w:br/>
              <w:t xml:space="preserve">  "log-opts": {</w:t>
              <w:br/>
              <w:t xml:space="preserve">    "max-size": "1g",</w:t>
              <w:br/>
              <w:t xml:space="preserve">    "max-file": "10",</w:t>
              <w:br/>
              <w:t xml:space="preserve">    "compress": "true"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docker</w:t>
            </w:r>
          </w:p>
        </w:tc>
      </w:tr>
    </w:tbl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配置journald，编辑</w:t>
      </w:r>
      <w:r>
        <w:rPr>
          <w:rFonts w:eastAsia="Consolas" w:ascii="Consolas" w:cs="Consolas" w:hAnsi="Consolas"/>
          <w:sz w:val="22"/>
          <w:shd w:fill="EFF0F1"/>
        </w:rPr>
        <w:t>/etc/systemd/journald.conf</w:t>
      </w:r>
      <w:r>
        <w:rPr>
          <w:rFonts w:eastAsia="等线" w:ascii="Arial" w:cs="Arial" w:hAnsi="Arial"/>
          <w:sz w:val="22"/>
        </w:rPr>
        <w:t>，新增配置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[Journal]</w:t>
              <w:br/>
            </w:r>
            <w:r>
              <w:rPr>
                <w:rFonts w:eastAsia="Consolas" w:ascii="Consolas" w:cs="Consolas" w:hAnsi="Consolas"/>
                <w:sz w:val="22"/>
              </w:rPr>
              <w:t>Storage=persistent</w:t>
            </w:r>
          </w:p>
        </w:tc>
      </w:tr>
    </w:tbl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重启journald，执行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systemd-journald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color w:val="3370ff"/>
          <w:sz w:val="30"/>
        </w:rPr>
        <w:t xml:space="preserve">1.2.4 </w:t>
      </w:r>
      <w:r>
        <w:rPr>
          <w:rFonts w:eastAsia="等线" w:ascii="Arial" w:cs="Arial" w:hAnsi="Arial"/>
          <w:b w:val="true"/>
          <w:sz w:val="30"/>
        </w:rPr>
        <w:t>重启操作系统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重启所有节点的操作系统使配置生效。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color w:val="3370ff"/>
          <w:sz w:val="32"/>
        </w:rPr>
        <w:t xml:space="preserve">1.3 </w:t>
      </w:r>
      <w:r>
        <w:rPr>
          <w:rFonts w:eastAsia="等线" w:ascii="Arial" w:cs="Arial" w:hAnsi="Arial"/>
          <w:b w:val="true"/>
          <w:sz w:val="32"/>
        </w:rPr>
        <w:t>Openeuler 22.03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color w:val="3370ff"/>
          <w:sz w:val="30"/>
        </w:rPr>
        <w:t xml:space="preserve">1.3.1 </w:t>
      </w:r>
      <w:r>
        <w:rPr>
          <w:rFonts w:eastAsia="等线" w:ascii="Arial" w:cs="Arial" w:hAnsi="Arial"/>
          <w:b w:val="true"/>
          <w:sz w:val="30"/>
        </w:rPr>
        <w:t>系统配置</w:t>
      </w:r>
      <w:bookmarkEnd w:id="12"/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启用root用户，配置root用户密码，并允许以root用户登录ssh；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安装时为根分区分配足够大的磁盘空间（128GB以上，越多越好）；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禁用swap内存交换；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加入集群的hdd，nvme，请先清理上面的数据，如删除fs，dd盘头；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关闭selinux：编辑</w:t>
      </w:r>
      <w:r>
        <w:rPr>
          <w:rFonts w:eastAsia="Consolas" w:ascii="Consolas" w:cs="Consolas" w:hAnsi="Consolas"/>
          <w:sz w:val="22"/>
          <w:shd w:fill="EFF0F1"/>
        </w:rPr>
        <w:t>/etc/selinux/config</w:t>
      </w:r>
      <w:r>
        <w:rPr>
          <w:rFonts w:eastAsia="等线" w:ascii="Arial" w:cs="Arial" w:hAnsi="Arial"/>
          <w:sz w:val="22"/>
        </w:rPr>
        <w:t>，将</w:t>
      </w:r>
      <w:r>
        <w:rPr>
          <w:rFonts w:eastAsia="Consolas" w:ascii="Consolas" w:cs="Consolas" w:hAnsi="Consolas"/>
          <w:sz w:val="22"/>
          <w:shd w:fill="EFF0F1"/>
        </w:rPr>
        <w:t>SELINUX=enforcing</w:t>
      </w:r>
      <w:r>
        <w:rPr>
          <w:rFonts w:eastAsia="等线" w:ascii="Arial" w:cs="Arial" w:hAnsi="Arial"/>
          <w:sz w:val="22"/>
        </w:rPr>
        <w:t>修改为</w:t>
      </w:r>
      <w:r>
        <w:rPr>
          <w:rFonts w:eastAsia="Consolas" w:ascii="Consolas" w:cs="Consolas" w:hAnsi="Consolas"/>
          <w:sz w:val="22"/>
          <w:shd w:fill="EFF0F1"/>
        </w:rPr>
        <w:t>SELINUX=disabled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关闭防火墙：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disable --now firewalld</w:t>
            </w:r>
          </w:p>
        </w:tc>
      </w:tr>
    </w:tbl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配置ulimit，编辑</w:t>
      </w:r>
      <w:r>
        <w:rPr>
          <w:rFonts w:eastAsia="Consolas" w:ascii="Consolas" w:cs="Consolas" w:hAnsi="Consolas"/>
          <w:sz w:val="22"/>
          <w:shd w:fill="EFF0F1"/>
        </w:rPr>
        <w:t>/etc/security/limits.d/vos.conf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*       -       core    unlimited</w:t>
              <w:br/>
              <w:t>*       -       nofile  1048576</w:t>
              <w:br/>
            </w:r>
            <w:r>
              <w:rPr>
                <w:rFonts w:eastAsia="Consolas" w:ascii="Consolas" w:cs="Consolas" w:hAnsi="Consolas"/>
                <w:sz w:val="22"/>
              </w:rPr>
              <w:t>*       -       memlock unlimited</w:t>
            </w:r>
          </w:p>
        </w:tc>
      </w:tr>
    </w:tbl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配置sysconf，编辑</w:t>
      </w:r>
      <w:r>
        <w:rPr>
          <w:rFonts w:eastAsia="Consolas" w:ascii="Consolas" w:cs="Consolas" w:hAnsi="Consolas"/>
          <w:sz w:val="22"/>
          <w:shd w:fill="EFF0F1"/>
        </w:rPr>
        <w:t>/etc/sysctl.d/00-vos.conf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fs.inotify.max_user_instances = 1024</w:t>
              <w:br/>
            </w:r>
            <w:r>
              <w:rPr>
                <w:rFonts w:eastAsia="Consolas" w:ascii="Consolas" w:cs="Consolas" w:hAnsi="Consolas"/>
                <w:sz w:val="22"/>
              </w:rPr>
              <w:t>fs.aio-max-nr=1048576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color w:val="3370ff"/>
          <w:sz w:val="30"/>
        </w:rPr>
        <w:t xml:space="preserve">1.3.2 </w:t>
      </w:r>
      <w:r>
        <w:rPr>
          <w:rFonts w:eastAsia="等线" w:ascii="Arial" w:cs="Arial" w:hAnsi="Arial"/>
          <w:b w:val="true"/>
          <w:sz w:val="30"/>
        </w:rPr>
        <w:t>网络配置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按如下流程配置节点ip：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确定集群的公共网络，该网络主要用于客户端访问、k8s内部通信等，如</w:t>
      </w:r>
      <w:r>
        <w:rPr>
          <w:rFonts w:eastAsia="Consolas" w:ascii="Consolas" w:cs="Consolas" w:hAnsi="Consolas"/>
          <w:sz w:val="22"/>
          <w:shd w:fill="EFF0F1"/>
        </w:rPr>
        <w:t>192.168.100.0/24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在每个节点的公共网络网卡上配置属于公共网络的ip，如</w:t>
      </w:r>
      <w:r>
        <w:rPr>
          <w:rFonts w:eastAsia="Consolas" w:ascii="Consolas" w:cs="Consolas" w:hAnsi="Consolas"/>
          <w:sz w:val="22"/>
          <w:shd w:fill="EFF0F1"/>
        </w:rPr>
        <w:t>192.168.100.1/24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192.168.100.2/24</w:t>
      </w:r>
      <w:r>
        <w:rPr>
          <w:rFonts w:eastAsia="等线" w:ascii="Arial" w:cs="Arial" w:hAnsi="Arial"/>
          <w:sz w:val="22"/>
        </w:rPr>
        <w:t>等；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为每个节点配置</w:t>
      </w:r>
      <w:r>
        <w:rPr>
          <w:rFonts w:eastAsia="等线" w:ascii="Arial" w:cs="Arial" w:hAnsi="Arial"/>
          <w:b w:val="true"/>
          <w:color w:val="d83931"/>
          <w:sz w:val="22"/>
        </w:rPr>
        <w:t>唯一</w:t>
      </w:r>
      <w:r>
        <w:rPr>
          <w:rFonts w:eastAsia="等线" w:ascii="Arial" w:cs="Arial" w:hAnsi="Arial"/>
          <w:sz w:val="22"/>
        </w:rPr>
        <w:t>的主机名，如node1、node2等；</w:t>
      </w:r>
    </w:p>
    <w:p>
      <w:pPr>
        <w:numPr>
          <w:numId w:val="5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color w:val="d83931"/>
          <w:sz w:val="22"/>
        </w:rPr>
        <w:t>注意：</w:t>
      </w:r>
      <w:r>
        <w:rPr>
          <w:rFonts w:eastAsia="等线" w:ascii="Arial" w:cs="Arial" w:hAnsi="Arial"/>
          <w:sz w:val="22"/>
        </w:rPr>
        <w:t>主机名不能包含</w:t>
      </w:r>
      <w:r>
        <w:rPr>
          <w:rFonts w:eastAsia="等线" w:ascii="Arial" w:cs="Arial" w:hAnsi="Arial"/>
          <w:color w:val="d83931"/>
          <w:sz w:val="22"/>
        </w:rPr>
        <w:t>大写字母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如果要启用独立的内部网络用于存储内部通信：</w:t>
      </w:r>
    </w:p>
    <w:p>
      <w:pPr>
        <w:numPr>
          <w:numId w:val="5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确定内部网络，不能与公共网络相同，如</w:t>
      </w:r>
      <w:r>
        <w:rPr>
          <w:rFonts w:eastAsia="Consolas" w:ascii="Consolas" w:cs="Consolas" w:hAnsi="Consolas"/>
          <w:sz w:val="22"/>
          <w:shd w:fill="EFF0F1"/>
        </w:rPr>
        <w:t>10.100.10.0/24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5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在每个节点的内部网络网卡上配置属于内部网络的ip，如</w:t>
      </w:r>
      <w:r>
        <w:rPr>
          <w:rFonts w:eastAsia="Consolas" w:ascii="Consolas" w:cs="Consolas" w:hAnsi="Consolas"/>
          <w:sz w:val="22"/>
          <w:shd w:fill="EFF0F1"/>
        </w:rPr>
        <w:t>10.100.10.1/24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10.100.10.2/24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随后，确保每个节点的网关和DNS都配置成功，可以正常访问公网。具体的网关和DNS配置请联系网络管理员。在每个节点上执行下述命令检查网关和DNS是否配置正常：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ping t.cn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color w:val="3370ff"/>
          <w:sz w:val="30"/>
        </w:rPr>
        <w:t xml:space="preserve">1.3.3 </w:t>
      </w:r>
      <w:r>
        <w:rPr>
          <w:rFonts w:eastAsia="等线" w:ascii="Arial" w:cs="Arial" w:hAnsi="Arial"/>
          <w:b w:val="true"/>
          <w:sz w:val="30"/>
        </w:rPr>
        <w:t>软件包配置</w:t>
      </w:r>
      <w:bookmarkEnd w:id="14"/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安装所需依赖，执行：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wget tar jq nfs-utils vim bash-completion socat xz chrony</w:t>
            </w:r>
          </w:p>
        </w:tc>
      </w:tr>
    </w:tbl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docker-engine docker-compose</w:t>
              <w:br/>
            </w:r>
            <w:r>
              <w:rPr>
                <w:rFonts w:eastAsia="Consolas" w:ascii="Consolas" w:cs="Consolas" w:hAnsi="Consolas"/>
                <w:sz w:val="22"/>
              </w:rPr>
              <w:t>systemctl enable --now docker</w:t>
            </w:r>
          </w:p>
        </w:tc>
      </w:tr>
    </w:tbl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配置docker，编辑</w:t>
      </w:r>
      <w:r>
        <w:rPr>
          <w:rFonts w:eastAsia="Consolas" w:ascii="Consolas" w:cs="Consolas" w:hAnsi="Consolas"/>
          <w:sz w:val="22"/>
          <w:shd w:fill="EFF0F1"/>
        </w:rPr>
        <w:t>/etc/docker/daemon.json</w:t>
      </w:r>
      <w:r>
        <w:rPr>
          <w:rFonts w:eastAsia="等线" w:ascii="Arial" w:cs="Arial" w:hAnsi="Arial"/>
          <w:sz w:val="22"/>
        </w:rPr>
        <w:t>，新增配置：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"exec-opts":["native.cgroupdriver=cgroupfs"],</w:t>
              <w:br/>
              <w:t xml:space="preserve">  "default-ulimits": {</w:t>
              <w:br/>
              <w:t xml:space="preserve">    "nofile": {</w:t>
              <w:br/>
              <w:t xml:space="preserve">      "Hard": 1048576,</w:t>
              <w:br/>
              <w:t xml:space="preserve">      "Name": "nofile",</w:t>
              <w:br/>
              <w:t xml:space="preserve">      "Soft": 1048576</w:t>
              <w:br/>
              <w:t xml:space="preserve">    },</w:t>
              <w:br/>
              <w:t xml:space="preserve">    "memlock": {</w:t>
              <w:br/>
              <w:t xml:space="preserve">      "Hard": -1,</w:t>
              <w:br/>
              <w:t xml:space="preserve">      "Name": "memlock",</w:t>
              <w:br/>
              <w:t xml:space="preserve">      "Soft": -1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t>，</w:t>
              <w:br/>
              <w:t xml:space="preserve">  "log-driver": "json-file",</w:t>
              <w:br/>
              <w:t xml:space="preserve">  "log-opts": {</w:t>
              <w:br/>
              <w:t xml:space="preserve">    "max-size": "1g",</w:t>
              <w:br/>
              <w:t xml:space="preserve">    "max-file": "10",</w:t>
              <w:br/>
              <w:t xml:space="preserve">    "compress": "true"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docker</w:t>
            </w:r>
          </w:p>
        </w:tc>
      </w:tr>
    </w:tbl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配置journald，编辑</w:t>
      </w:r>
      <w:r>
        <w:rPr>
          <w:rFonts w:eastAsia="Consolas" w:ascii="Consolas" w:cs="Consolas" w:hAnsi="Consolas"/>
          <w:sz w:val="22"/>
          <w:shd w:fill="EFF0F1"/>
        </w:rPr>
        <w:t>/etc/systemd/journald.conf</w:t>
      </w:r>
      <w:r>
        <w:rPr>
          <w:rFonts w:eastAsia="等线" w:ascii="Arial" w:cs="Arial" w:hAnsi="Arial"/>
          <w:sz w:val="22"/>
        </w:rPr>
        <w:t>，新增配置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[Journal]</w:t>
              <w:br/>
            </w:r>
            <w:r>
              <w:rPr>
                <w:rFonts w:eastAsia="Consolas" w:ascii="Consolas" w:cs="Consolas" w:hAnsi="Consolas"/>
                <w:sz w:val="22"/>
              </w:rPr>
              <w:t>Storage=persistent</w:t>
            </w:r>
          </w:p>
        </w:tc>
      </w:tr>
    </w:tbl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重启journald，执行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systemd-journald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color w:val="3370ff"/>
          <w:sz w:val="30"/>
        </w:rPr>
        <w:t xml:space="preserve">1.3.4 </w:t>
      </w:r>
      <w:r>
        <w:rPr>
          <w:rFonts w:eastAsia="等线" w:ascii="Arial" w:cs="Arial" w:hAnsi="Arial"/>
          <w:b w:val="true"/>
          <w:sz w:val="30"/>
        </w:rPr>
        <w:t>重启操作系统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重启所有节点的操作系统使配置生效。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color w:val="3370ff"/>
          <w:sz w:val="32"/>
        </w:rPr>
        <w:t xml:space="preserve">1.4 </w:t>
      </w:r>
      <w:r>
        <w:rPr>
          <w:rFonts w:eastAsia="等线" w:ascii="Arial" w:cs="Arial" w:hAnsi="Arial"/>
          <w:b w:val="true"/>
          <w:sz w:val="32"/>
        </w:rPr>
        <w:t>Kylin V10</w:t>
      </w:r>
      <w:bookmarkEnd w:id="1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color w:val="3370ff"/>
          <w:sz w:val="30"/>
        </w:rPr>
        <w:t xml:space="preserve">1.4.1 </w:t>
      </w:r>
      <w:r>
        <w:rPr>
          <w:rFonts w:eastAsia="等线" w:ascii="Arial" w:cs="Arial" w:hAnsi="Arial"/>
          <w:b w:val="true"/>
          <w:sz w:val="30"/>
        </w:rPr>
        <w:t>系统配置</w:t>
      </w:r>
      <w:bookmarkEnd w:id="17"/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启用root用户，配置root用户密码，并允许以root用户登录ssh；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安装时为根分区分配足够大的磁盘空间（128GB以上，越多越好）；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禁用swap内存交换；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加入集群的hdd，nvme，请先清理上面的数据，如删除fs，dd盘头；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关闭selinux：编辑</w:t>
      </w:r>
      <w:r>
        <w:rPr>
          <w:rFonts w:eastAsia="Consolas" w:ascii="Consolas" w:cs="Consolas" w:hAnsi="Consolas"/>
          <w:sz w:val="22"/>
          <w:shd w:fill="EFF0F1"/>
        </w:rPr>
        <w:t>/etc/selinux/config</w:t>
      </w:r>
      <w:r>
        <w:rPr>
          <w:rFonts w:eastAsia="等线" w:ascii="Arial" w:cs="Arial" w:hAnsi="Arial"/>
          <w:sz w:val="22"/>
        </w:rPr>
        <w:t>，将</w:t>
      </w:r>
      <w:r>
        <w:rPr>
          <w:rFonts w:eastAsia="Consolas" w:ascii="Consolas" w:cs="Consolas" w:hAnsi="Consolas"/>
          <w:sz w:val="22"/>
          <w:shd w:fill="EFF0F1"/>
        </w:rPr>
        <w:t>SELINUX=enforcing</w:t>
      </w:r>
      <w:r>
        <w:rPr>
          <w:rFonts w:eastAsia="等线" w:ascii="Arial" w:cs="Arial" w:hAnsi="Arial"/>
          <w:sz w:val="22"/>
        </w:rPr>
        <w:t>修改为</w:t>
      </w:r>
      <w:r>
        <w:rPr>
          <w:rFonts w:eastAsia="Consolas" w:ascii="Consolas" w:cs="Consolas" w:hAnsi="Consolas"/>
          <w:sz w:val="22"/>
          <w:shd w:fill="EFF0F1"/>
        </w:rPr>
        <w:t>SELINUX=disabled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关闭防火墙：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disable --now firewalld</w:t>
            </w:r>
          </w:p>
        </w:tc>
      </w:tr>
    </w:tbl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配置ulimit，编辑</w:t>
      </w:r>
      <w:r>
        <w:rPr>
          <w:rFonts w:eastAsia="Consolas" w:ascii="Consolas" w:cs="Consolas" w:hAnsi="Consolas"/>
          <w:sz w:val="22"/>
          <w:shd w:fill="EFF0F1"/>
        </w:rPr>
        <w:t>/etc/security/limits.d/vos.conf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*       -       core    unlimited</w:t>
              <w:br/>
              <w:t>*       -       nofile  1048576</w:t>
              <w:br/>
            </w:r>
            <w:r>
              <w:rPr>
                <w:rFonts w:eastAsia="Consolas" w:ascii="Consolas" w:cs="Consolas" w:hAnsi="Consolas"/>
                <w:sz w:val="22"/>
              </w:rPr>
              <w:t>*       -       memlock unlimited</w:t>
            </w:r>
          </w:p>
        </w:tc>
      </w:tr>
    </w:tbl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配置sysconf，编辑</w:t>
      </w:r>
      <w:r>
        <w:rPr>
          <w:rFonts w:eastAsia="Consolas" w:ascii="Consolas" w:cs="Consolas" w:hAnsi="Consolas"/>
          <w:sz w:val="22"/>
          <w:shd w:fill="EFF0F1"/>
        </w:rPr>
        <w:t>/etc/sysctl.d/00-vos.conf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fs.inotify.max_user_instances = 1024</w:t>
              <w:br/>
            </w:r>
            <w:r>
              <w:rPr>
                <w:rFonts w:eastAsia="Consolas" w:ascii="Consolas" w:cs="Consolas" w:hAnsi="Consolas"/>
                <w:sz w:val="22"/>
              </w:rPr>
              <w:t>fs.aio-max-nr=1048576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color w:val="3370ff"/>
          <w:sz w:val="30"/>
        </w:rPr>
        <w:t xml:space="preserve">1.4.2 </w:t>
      </w:r>
      <w:r>
        <w:rPr>
          <w:rFonts w:eastAsia="等线" w:ascii="Arial" w:cs="Arial" w:hAnsi="Arial"/>
          <w:b w:val="true"/>
          <w:sz w:val="30"/>
        </w:rPr>
        <w:t>网络配置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按如下流程配置节点ip：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确定集群的公共网络，该网络主要用于客户端访问、k8s内部通信等，如</w:t>
      </w:r>
      <w:r>
        <w:rPr>
          <w:rFonts w:eastAsia="Consolas" w:ascii="Consolas" w:cs="Consolas" w:hAnsi="Consolas"/>
          <w:sz w:val="22"/>
          <w:shd w:fill="EFF0F1"/>
        </w:rPr>
        <w:t>192.168.100.0/24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在每个节点的公共网络网卡上配置属于公共网络的ip，如</w:t>
      </w:r>
      <w:r>
        <w:rPr>
          <w:rFonts w:eastAsia="Consolas" w:ascii="Consolas" w:cs="Consolas" w:hAnsi="Consolas"/>
          <w:sz w:val="22"/>
          <w:shd w:fill="EFF0F1"/>
        </w:rPr>
        <w:t>192.168.100.1/24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192.168.100.2/24</w:t>
      </w:r>
      <w:r>
        <w:rPr>
          <w:rFonts w:eastAsia="等线" w:ascii="Arial" w:cs="Arial" w:hAnsi="Arial"/>
          <w:sz w:val="22"/>
        </w:rPr>
        <w:t>等；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为每个节点配置</w:t>
      </w:r>
      <w:r>
        <w:rPr>
          <w:rFonts w:eastAsia="等线" w:ascii="Arial" w:cs="Arial" w:hAnsi="Arial"/>
          <w:b w:val="true"/>
          <w:color w:val="d83931"/>
          <w:sz w:val="22"/>
        </w:rPr>
        <w:t>唯一</w:t>
      </w:r>
      <w:r>
        <w:rPr>
          <w:rFonts w:eastAsia="等线" w:ascii="Arial" w:cs="Arial" w:hAnsi="Arial"/>
          <w:sz w:val="22"/>
        </w:rPr>
        <w:t>的主机名，如node1、node2等；</w:t>
      </w:r>
    </w:p>
    <w:p>
      <w:pPr>
        <w:numPr>
          <w:numId w:val="7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color w:val="d83931"/>
          <w:sz w:val="22"/>
        </w:rPr>
        <w:t>注意：</w:t>
      </w:r>
      <w:r>
        <w:rPr>
          <w:rFonts w:eastAsia="等线" w:ascii="Arial" w:cs="Arial" w:hAnsi="Arial"/>
          <w:sz w:val="22"/>
        </w:rPr>
        <w:t>主机名不能包含</w:t>
      </w:r>
      <w:r>
        <w:rPr>
          <w:rFonts w:eastAsia="等线" w:ascii="Arial" w:cs="Arial" w:hAnsi="Arial"/>
          <w:color w:val="d83931"/>
          <w:sz w:val="22"/>
        </w:rPr>
        <w:t>大写字母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如果要启用独立的内部网络用于存储内部通信：</w:t>
      </w:r>
    </w:p>
    <w:p>
      <w:pPr>
        <w:numPr>
          <w:numId w:val="7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确定内部网络，不能与公共网络相同，如</w:t>
      </w:r>
      <w:r>
        <w:rPr>
          <w:rFonts w:eastAsia="Consolas" w:ascii="Consolas" w:cs="Consolas" w:hAnsi="Consolas"/>
          <w:sz w:val="22"/>
          <w:shd w:fill="EFF0F1"/>
        </w:rPr>
        <w:t>10.100.10.0/24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7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在每个节点的内部网络网卡上配置属于内部网络的ip，如</w:t>
      </w:r>
      <w:r>
        <w:rPr>
          <w:rFonts w:eastAsia="Consolas" w:ascii="Consolas" w:cs="Consolas" w:hAnsi="Consolas"/>
          <w:sz w:val="22"/>
          <w:shd w:fill="EFF0F1"/>
        </w:rPr>
        <w:t>10.100.10.1/24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10.100.10.2/24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随后，确保每个节点的网关和DNS都配置成功，可以正常访问公网。具体的网关和DNS配置请联系网络管理员。在每个节点上执行下述命令检查网关和DNS是否配置正常：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ping t.cn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color w:val="3370ff"/>
          <w:sz w:val="30"/>
        </w:rPr>
        <w:t xml:space="preserve">1.4.3 </w:t>
      </w:r>
      <w:r>
        <w:rPr>
          <w:rFonts w:eastAsia="等线" w:ascii="Arial" w:cs="Arial" w:hAnsi="Arial"/>
          <w:b w:val="true"/>
          <w:sz w:val="30"/>
        </w:rPr>
        <w:t>软件包配置</w:t>
      </w:r>
      <w:bookmarkEnd w:id="19"/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安装所需依赖，执行：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wget tar jq nfs-utils vim bash-completion socat xz chrony</w:t>
            </w:r>
          </w:p>
        </w:tc>
      </w:tr>
    </w:tbl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docker-engine docker-compose</w:t>
              <w:br/>
            </w:r>
            <w:r>
              <w:rPr>
                <w:rFonts w:eastAsia="Consolas" w:ascii="Consolas" w:cs="Consolas" w:hAnsi="Consolas"/>
                <w:sz w:val="22"/>
              </w:rPr>
              <w:t>systemctl enable --now docker</w:t>
            </w:r>
          </w:p>
        </w:tc>
      </w:tr>
    </w:tbl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配置docker，编辑</w:t>
      </w:r>
      <w:r>
        <w:rPr>
          <w:rFonts w:eastAsia="Consolas" w:ascii="Consolas" w:cs="Consolas" w:hAnsi="Consolas"/>
          <w:sz w:val="22"/>
          <w:shd w:fill="EFF0F1"/>
        </w:rPr>
        <w:t>/etc/docker/daemon.json</w:t>
      </w:r>
      <w:r>
        <w:rPr>
          <w:rFonts w:eastAsia="等线" w:ascii="Arial" w:cs="Arial" w:hAnsi="Arial"/>
          <w:sz w:val="22"/>
        </w:rPr>
        <w:t>，新增配置：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"exec-opts":["native.cgroupdriver=cgroupfs"],</w:t>
              <w:br/>
              <w:t xml:space="preserve">  "default-ulimits": {</w:t>
              <w:br/>
              <w:t xml:space="preserve">    "nofile": {</w:t>
              <w:br/>
              <w:t xml:space="preserve">      "Hard": 1048576,</w:t>
              <w:br/>
              <w:t xml:space="preserve">      "Name": "nofile",</w:t>
              <w:br/>
              <w:t xml:space="preserve">      "Soft": 1048576</w:t>
              <w:br/>
              <w:t xml:space="preserve">    },</w:t>
              <w:br/>
              <w:t xml:space="preserve">    "memlock": {</w:t>
              <w:br/>
              <w:t xml:space="preserve">      "Hard": -1,</w:t>
              <w:br/>
              <w:t xml:space="preserve">      "Name": "memlock",</w:t>
              <w:br/>
              <w:t xml:space="preserve">      "Soft": -1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t>，</w:t>
              <w:br/>
              <w:t xml:space="preserve">  "log-driver": "json-file",</w:t>
              <w:br/>
              <w:t xml:space="preserve">  "log-opts": {</w:t>
              <w:br/>
              <w:t xml:space="preserve">    "max-size": "1g",</w:t>
              <w:br/>
              <w:t xml:space="preserve">    "max-file": "10",</w:t>
              <w:br/>
              <w:t xml:space="preserve">    "compress": "true"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docker</w:t>
            </w:r>
          </w:p>
        </w:tc>
      </w:tr>
    </w:tbl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配置journald，编辑</w:t>
      </w:r>
      <w:r>
        <w:rPr>
          <w:rFonts w:eastAsia="Consolas" w:ascii="Consolas" w:cs="Consolas" w:hAnsi="Consolas"/>
          <w:sz w:val="22"/>
          <w:shd w:fill="EFF0F1"/>
        </w:rPr>
        <w:t>/etc/systemd/journald.conf</w:t>
      </w:r>
      <w:r>
        <w:rPr>
          <w:rFonts w:eastAsia="等线" w:ascii="Arial" w:cs="Arial" w:hAnsi="Arial"/>
          <w:sz w:val="22"/>
        </w:rPr>
        <w:t>，新增配置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[Journal]</w:t>
              <w:br/>
            </w:r>
            <w:r>
              <w:rPr>
                <w:rFonts w:eastAsia="Consolas" w:ascii="Consolas" w:cs="Consolas" w:hAnsi="Consolas"/>
                <w:sz w:val="22"/>
              </w:rPr>
              <w:t>Storage=persistent</w:t>
            </w:r>
          </w:p>
        </w:tc>
      </w:tr>
    </w:tbl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重启journald，执行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systemd-journald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color w:val="3370ff"/>
          <w:sz w:val="30"/>
        </w:rPr>
        <w:t xml:space="preserve">1.4.4 </w:t>
      </w:r>
      <w:r>
        <w:rPr>
          <w:rFonts w:eastAsia="等线" w:ascii="Arial" w:cs="Arial" w:hAnsi="Arial"/>
          <w:b w:val="true"/>
          <w:sz w:val="30"/>
        </w:rPr>
        <w:t>重启操作系统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重启所有节点的操作系统使配置生效。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color w:val="3370ff"/>
          <w:sz w:val="32"/>
        </w:rPr>
        <w:t xml:space="preserve">1.5 </w:t>
      </w:r>
      <w:r>
        <w:rPr>
          <w:rFonts w:eastAsia="等线" w:ascii="Arial" w:cs="Arial" w:hAnsi="Arial"/>
          <w:b w:val="true"/>
          <w:sz w:val="32"/>
        </w:rPr>
        <w:t>Uos 20e</w:t>
      </w:r>
      <w:bookmarkEnd w:id="2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color w:val="3370ff"/>
          <w:sz w:val="30"/>
        </w:rPr>
        <w:t xml:space="preserve">1.5.1 </w:t>
      </w:r>
      <w:r>
        <w:rPr>
          <w:rFonts w:eastAsia="等线" w:ascii="Arial" w:cs="Arial" w:hAnsi="Arial"/>
          <w:b w:val="true"/>
          <w:sz w:val="30"/>
        </w:rPr>
        <w:t>系统配置</w:t>
      </w:r>
      <w:bookmarkEnd w:id="22"/>
    </w:p>
    <w:p>
      <w:pPr>
        <w:numPr>
          <w:numId w:val="8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启用root用户，配置root用户密码，并允许以root用户登录ssh；</w:t>
      </w:r>
    </w:p>
    <w:p>
      <w:pPr>
        <w:numPr>
          <w:numId w:val="8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安装时为根分区分配足够大的磁盘空间（128GB以上，越多越好）；</w:t>
      </w:r>
    </w:p>
    <w:p>
      <w:pPr>
        <w:numPr>
          <w:numId w:val="8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禁用swap内存交换；</w:t>
      </w:r>
    </w:p>
    <w:p>
      <w:pPr>
        <w:numPr>
          <w:numId w:val="8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加入集群的hdd，nvme，请先清理上面的数据，如删除fs，dd盘头；</w:t>
      </w:r>
    </w:p>
    <w:p>
      <w:pPr>
        <w:numPr>
          <w:numId w:val="8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关闭selinux：编辑</w:t>
      </w:r>
      <w:r>
        <w:rPr>
          <w:rFonts w:eastAsia="Consolas" w:ascii="Consolas" w:cs="Consolas" w:hAnsi="Consolas"/>
          <w:sz w:val="22"/>
          <w:shd w:fill="EFF0F1"/>
        </w:rPr>
        <w:t>/etc/selinux/config</w:t>
      </w:r>
      <w:r>
        <w:rPr>
          <w:rFonts w:eastAsia="等线" w:ascii="Arial" w:cs="Arial" w:hAnsi="Arial"/>
          <w:sz w:val="22"/>
        </w:rPr>
        <w:t>，将</w:t>
      </w:r>
      <w:r>
        <w:rPr>
          <w:rFonts w:eastAsia="Consolas" w:ascii="Consolas" w:cs="Consolas" w:hAnsi="Consolas"/>
          <w:sz w:val="22"/>
          <w:shd w:fill="EFF0F1"/>
        </w:rPr>
        <w:t>SELINUX=enforcing</w:t>
      </w:r>
      <w:r>
        <w:rPr>
          <w:rFonts w:eastAsia="等线" w:ascii="Arial" w:cs="Arial" w:hAnsi="Arial"/>
          <w:sz w:val="22"/>
        </w:rPr>
        <w:t>修改为</w:t>
      </w:r>
      <w:r>
        <w:rPr>
          <w:rFonts w:eastAsia="Consolas" w:ascii="Consolas" w:cs="Consolas" w:hAnsi="Consolas"/>
          <w:sz w:val="22"/>
          <w:shd w:fill="EFF0F1"/>
        </w:rPr>
        <w:t>SELINUX=disabled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8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关闭防火墙：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disable --now firewalld</w:t>
            </w:r>
          </w:p>
        </w:tc>
      </w:tr>
    </w:tbl>
    <w:p>
      <w:pPr>
        <w:numPr>
          <w:numId w:val="9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配置ulimit，编辑</w:t>
      </w:r>
      <w:r>
        <w:rPr>
          <w:rFonts w:eastAsia="Consolas" w:ascii="Consolas" w:cs="Consolas" w:hAnsi="Consolas"/>
          <w:sz w:val="22"/>
          <w:shd w:fill="EFF0F1"/>
        </w:rPr>
        <w:t>/etc/security/limits.d/vos.conf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*       -       core    unlimited</w:t>
              <w:br/>
              <w:t>*       -       nofile  1048576</w:t>
              <w:br/>
            </w:r>
            <w:r>
              <w:rPr>
                <w:rFonts w:eastAsia="Consolas" w:ascii="Consolas" w:cs="Consolas" w:hAnsi="Consolas"/>
                <w:sz w:val="22"/>
              </w:rPr>
              <w:t>*       -       memlock unlimited</w:t>
            </w:r>
          </w:p>
        </w:tc>
      </w:tr>
    </w:tbl>
    <w:p>
      <w:pPr>
        <w:numPr>
          <w:numId w:val="9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配置sysconf，编辑</w:t>
      </w:r>
      <w:r>
        <w:rPr>
          <w:rFonts w:eastAsia="Consolas" w:ascii="Consolas" w:cs="Consolas" w:hAnsi="Consolas"/>
          <w:sz w:val="22"/>
          <w:shd w:fill="EFF0F1"/>
        </w:rPr>
        <w:t>/etc/sysctl.d/00-vos.conf</w:t>
      </w:r>
      <w:r>
        <w:rPr>
          <w:rFonts w:eastAsia="等线" w:ascii="Arial" w:cs="Arial" w:hAnsi="Arial"/>
          <w:sz w:val="22"/>
        </w:rPr>
        <w:t>，新增如下内容：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fs.inotify.max_user_instances = 1024</w:t>
              <w:br/>
            </w:r>
            <w:r>
              <w:rPr>
                <w:rFonts w:eastAsia="Consolas" w:ascii="Consolas" w:cs="Consolas" w:hAnsi="Consolas"/>
                <w:sz w:val="22"/>
              </w:rPr>
              <w:t>fs.aio-max-nr=1048576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color w:val="3370ff"/>
          <w:sz w:val="30"/>
        </w:rPr>
        <w:t xml:space="preserve">1.5.2 </w:t>
      </w:r>
      <w:r>
        <w:rPr>
          <w:rFonts w:eastAsia="等线" w:ascii="Arial" w:cs="Arial" w:hAnsi="Arial"/>
          <w:b w:val="true"/>
          <w:sz w:val="30"/>
        </w:rPr>
        <w:t>网络配置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按如下流程配置节点ip：</w:t>
      </w:r>
    </w:p>
    <w:p>
      <w:pPr>
        <w:numPr>
          <w:numId w:val="9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确定集群的公共网络，该网络主要用于客户端访问、k8s内部通信等，如</w:t>
      </w:r>
      <w:r>
        <w:rPr>
          <w:rFonts w:eastAsia="Consolas" w:ascii="Consolas" w:cs="Consolas" w:hAnsi="Consolas"/>
          <w:sz w:val="22"/>
          <w:shd w:fill="EFF0F1"/>
        </w:rPr>
        <w:t>192.168.100.0/24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9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在每个节点的公共网络网卡上配置属于公共网络的ip，如</w:t>
      </w:r>
      <w:r>
        <w:rPr>
          <w:rFonts w:eastAsia="Consolas" w:ascii="Consolas" w:cs="Consolas" w:hAnsi="Consolas"/>
          <w:sz w:val="22"/>
          <w:shd w:fill="EFF0F1"/>
        </w:rPr>
        <w:t>192.168.100.1/24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192.168.100.2/24</w:t>
      </w:r>
      <w:r>
        <w:rPr>
          <w:rFonts w:eastAsia="等线" w:ascii="Arial" w:cs="Arial" w:hAnsi="Arial"/>
          <w:sz w:val="22"/>
        </w:rPr>
        <w:t>等；</w:t>
      </w:r>
    </w:p>
    <w:p>
      <w:pPr>
        <w:numPr>
          <w:numId w:val="9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为每个节点配置</w:t>
      </w:r>
      <w:r>
        <w:rPr>
          <w:rFonts w:eastAsia="等线" w:ascii="Arial" w:cs="Arial" w:hAnsi="Arial"/>
          <w:b w:val="true"/>
          <w:color w:val="d83931"/>
          <w:sz w:val="22"/>
        </w:rPr>
        <w:t>唯一</w:t>
      </w:r>
      <w:r>
        <w:rPr>
          <w:rFonts w:eastAsia="等线" w:ascii="Arial" w:cs="Arial" w:hAnsi="Arial"/>
          <w:sz w:val="22"/>
        </w:rPr>
        <w:t>的主机名，如node1、node2等；</w:t>
      </w:r>
    </w:p>
    <w:p>
      <w:pPr>
        <w:numPr>
          <w:numId w:val="9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color w:val="d83931"/>
          <w:sz w:val="22"/>
        </w:rPr>
        <w:t>注意：</w:t>
      </w:r>
      <w:r>
        <w:rPr>
          <w:rFonts w:eastAsia="等线" w:ascii="Arial" w:cs="Arial" w:hAnsi="Arial"/>
          <w:sz w:val="22"/>
        </w:rPr>
        <w:t>主机名不能包含</w:t>
      </w:r>
      <w:r>
        <w:rPr>
          <w:rFonts w:eastAsia="等线" w:ascii="Arial" w:cs="Arial" w:hAnsi="Arial"/>
          <w:color w:val="d83931"/>
          <w:sz w:val="22"/>
        </w:rPr>
        <w:t>大写字母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9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如果要启用独立的内部网络用于存储内部通信：</w:t>
      </w:r>
    </w:p>
    <w:p>
      <w:pPr>
        <w:numPr>
          <w:numId w:val="9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确定内部网络，不能与公共网络相同，如</w:t>
      </w:r>
      <w:r>
        <w:rPr>
          <w:rFonts w:eastAsia="Consolas" w:ascii="Consolas" w:cs="Consolas" w:hAnsi="Consolas"/>
          <w:sz w:val="22"/>
          <w:shd w:fill="EFF0F1"/>
        </w:rPr>
        <w:t>10.100.10.0/24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9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在每个节点的内部网络网卡上配置属于内部网络的ip，如</w:t>
      </w:r>
      <w:r>
        <w:rPr>
          <w:rFonts w:eastAsia="Consolas" w:ascii="Consolas" w:cs="Consolas" w:hAnsi="Consolas"/>
          <w:sz w:val="22"/>
          <w:shd w:fill="EFF0F1"/>
        </w:rPr>
        <w:t>10.100.10.1/24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10.100.10.2/24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随后，确保每个节点的网关和DNS都配置成功，可以正常访问公网。具体的网关和DNS配置请联系网络管理员。在每个节点上执行下述命令检查网关和DNS是否配置正常：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ping t.cn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color w:val="3370ff"/>
          <w:sz w:val="30"/>
        </w:rPr>
        <w:t xml:space="preserve">1.5.3 </w:t>
      </w:r>
      <w:r>
        <w:rPr>
          <w:rFonts w:eastAsia="等线" w:ascii="Arial" w:cs="Arial" w:hAnsi="Arial"/>
          <w:b w:val="true"/>
          <w:sz w:val="30"/>
        </w:rPr>
        <w:t>软件包配置</w:t>
      </w:r>
      <w:bookmarkEnd w:id="24"/>
    </w:p>
    <w:p>
      <w:pPr>
        <w:numPr>
          <w:numId w:val="9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安装所需依赖，执行：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wget tar jq nfs-utils vim bash-completion socat xz chrony</w:t>
            </w:r>
          </w:p>
        </w:tc>
      </w:tr>
    </w:tbl>
    <w:p>
      <w:pPr>
        <w:numPr>
          <w:numId w:val="10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yum install -y docker-engine docker-compose</w:t>
              <w:br/>
            </w:r>
            <w:r>
              <w:rPr>
                <w:rFonts w:eastAsia="Consolas" w:ascii="Consolas" w:cs="Consolas" w:hAnsi="Consolas"/>
                <w:sz w:val="22"/>
              </w:rPr>
              <w:t>systemctl enable --now docker</w:t>
            </w:r>
          </w:p>
        </w:tc>
      </w:tr>
    </w:tbl>
    <w:p>
      <w:pPr>
        <w:numPr>
          <w:numId w:val="10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配置docker，编辑</w:t>
      </w:r>
      <w:r>
        <w:rPr>
          <w:rFonts w:eastAsia="Consolas" w:ascii="Consolas" w:cs="Consolas" w:hAnsi="Consolas"/>
          <w:sz w:val="22"/>
          <w:shd w:fill="EFF0F1"/>
        </w:rPr>
        <w:t>/etc/docker/daemon.json</w:t>
      </w:r>
      <w:r>
        <w:rPr>
          <w:rFonts w:eastAsia="等线" w:ascii="Arial" w:cs="Arial" w:hAnsi="Arial"/>
          <w:sz w:val="22"/>
        </w:rPr>
        <w:t>，新增配置：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"exec-opts":["native.cgroupdriver=cgroupfs"],</w:t>
              <w:br/>
              <w:t xml:space="preserve">  "default-ulimits": {</w:t>
              <w:br/>
              <w:t xml:space="preserve">    "nofile": {</w:t>
              <w:br/>
              <w:t xml:space="preserve">      "Hard": 1048576,</w:t>
              <w:br/>
              <w:t xml:space="preserve">      "Name": "nofile",</w:t>
              <w:br/>
              <w:t xml:space="preserve">      "Soft": 1048576</w:t>
              <w:br/>
              <w:t xml:space="preserve">    },</w:t>
              <w:br/>
              <w:t xml:space="preserve">    "memlock": {</w:t>
              <w:br/>
              <w:t xml:space="preserve">      "Hard": -1,</w:t>
              <w:br/>
              <w:t xml:space="preserve">      "Name": "memlock",</w:t>
              <w:br/>
              <w:t xml:space="preserve">      "Soft": -1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t>，</w:t>
              <w:br/>
              <w:t xml:space="preserve">  "log-driver": "json-file",</w:t>
              <w:br/>
              <w:t xml:space="preserve">  "log-opts": {</w:t>
              <w:br/>
              <w:t xml:space="preserve">    "max-size": "1g",</w:t>
              <w:br/>
              <w:t xml:space="preserve">    "max-file": "10",</w:t>
              <w:br/>
              <w:t xml:space="preserve">    "compress": "true"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10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重启docker，执行：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Python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docker</w:t>
            </w:r>
          </w:p>
        </w:tc>
      </w:tr>
    </w:tbl>
    <w:p>
      <w:pPr>
        <w:numPr>
          <w:numId w:val="10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配置journald，编辑</w:t>
      </w:r>
      <w:r>
        <w:rPr>
          <w:rFonts w:eastAsia="Consolas" w:ascii="Consolas" w:cs="Consolas" w:hAnsi="Consolas"/>
          <w:sz w:val="22"/>
          <w:shd w:fill="EFF0F1"/>
        </w:rPr>
        <w:t>/etc/systemd/journald.conf</w:t>
      </w:r>
      <w:r>
        <w:rPr>
          <w:rFonts w:eastAsia="等线" w:ascii="Arial" w:cs="Arial" w:hAnsi="Arial"/>
          <w:sz w:val="22"/>
        </w:rPr>
        <w:t>，新增配置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[Journal]</w:t>
              <w:br/>
            </w:r>
            <w:r>
              <w:rPr>
                <w:rFonts w:eastAsia="Consolas" w:ascii="Consolas" w:cs="Consolas" w:hAnsi="Consolas"/>
                <w:sz w:val="22"/>
              </w:rPr>
              <w:t>Storage=persistent</w:t>
            </w:r>
          </w:p>
        </w:tc>
      </w:tr>
    </w:tbl>
    <w:p>
      <w:pPr>
        <w:numPr>
          <w:numId w:val="10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重启journald，执行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Makefile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systemctl restart systemd-journald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color w:val="3370ff"/>
          <w:sz w:val="30"/>
        </w:rPr>
        <w:t xml:space="preserve">1.5.4 </w:t>
      </w:r>
      <w:r>
        <w:rPr>
          <w:rFonts w:eastAsia="等线" w:ascii="Arial" w:cs="Arial" w:hAnsi="Arial"/>
          <w:b w:val="true"/>
          <w:sz w:val="30"/>
        </w:rPr>
        <w:t>重启操作系统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重启所有节点的操作系统使配置生效。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color w:val="3370ff"/>
          <w:sz w:val="36"/>
        </w:rPr>
        <w:t xml:space="preserve">2. </w:t>
      </w:r>
      <w:r>
        <w:rPr>
          <w:rFonts w:eastAsia="等线" w:ascii="Arial" w:cs="Arial" w:hAnsi="Arial"/>
          <w:b w:val="true"/>
          <w:sz w:val="36"/>
        </w:rPr>
        <w:t>安装部署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color w:val="3370ff"/>
          <w:sz w:val="32"/>
        </w:rPr>
        <w:t xml:space="preserve">2.1 </w:t>
      </w:r>
      <w:r>
        <w:rPr>
          <w:rFonts w:eastAsia="等线" w:ascii="Arial" w:cs="Arial" w:hAnsi="Arial"/>
          <w:b w:val="true"/>
          <w:sz w:val="32"/>
        </w:rPr>
        <w:t>下载解压产品包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每个节点</w:t>
      </w:r>
      <w:r>
        <w:rPr>
          <w:rFonts w:eastAsia="等线" w:ascii="Arial" w:cs="Arial" w:hAnsi="Arial"/>
          <w:sz w:val="22"/>
        </w:rPr>
        <w:t>上执行。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将产品包下载到本地，以</w:t>
      </w:r>
      <w:r>
        <w:rPr>
          <w:rFonts w:eastAsia="等线" w:ascii="Arial" w:cs="Arial" w:hAnsi="Arial"/>
          <w:color w:val="d83931"/>
          <w:sz w:val="22"/>
        </w:rPr>
        <w:t>vos-x86_64-v1.0.4.tar</w:t>
      </w:r>
      <w:r>
        <w:rPr>
          <w:rFonts w:eastAsia="等线" w:ascii="Arial" w:cs="Arial" w:hAnsi="Arial"/>
          <w:sz w:val="22"/>
        </w:rPr>
        <w:t>为例，执行如下命令：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下载</w:t>
              <w:br/>
              <w:t>mkdir -p vos-x86_64-v1.0.4 &amp;&amp; cd vos-x86_64-v1.0.4</w:t>
              <w:br/>
              <w:t>wget &lt;vos-x86_64-v1.0.4.tar的下载URL&gt;    # 也可以通过其他方式，如scp将文件拷到当前目录下</w:t>
              <w:br/>
              <w:br/>
              <w:t># 解压</w:t>
              <w:br/>
            </w:r>
            <w:r>
              <w:rPr>
                <w:rFonts w:eastAsia="Consolas" w:ascii="Consolas" w:cs="Consolas" w:hAnsi="Consolas"/>
                <w:sz w:val="22"/>
              </w:rPr>
              <w:t>tar -xf vos-x86_64-v1.0.4.tar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color w:val="3370ff"/>
          <w:sz w:val="32"/>
        </w:rPr>
        <w:t xml:space="preserve">2.2 </w:t>
      </w:r>
      <w:r>
        <w:rPr>
          <w:rFonts w:eastAsia="等线" w:ascii="Arial" w:cs="Arial" w:hAnsi="Arial"/>
          <w:b w:val="true"/>
          <w:sz w:val="32"/>
        </w:rPr>
        <w:t>安装产品包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每个节点</w:t>
      </w:r>
      <w:r>
        <w:rPr>
          <w:rFonts w:eastAsia="等线" w:ascii="Arial" w:cs="Arial" w:hAnsi="Arial"/>
          <w:sz w:val="22"/>
        </w:rPr>
        <w:t>上执行。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执行如下命令进行安装：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./install.sh --install-base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color w:val="3370ff"/>
          <w:sz w:val="32"/>
        </w:rPr>
        <w:t xml:space="preserve">2.3 </w:t>
      </w:r>
      <w:r>
        <w:rPr>
          <w:rFonts w:eastAsia="等线" w:ascii="Arial" w:cs="Arial" w:hAnsi="Arial"/>
          <w:b w:val="true"/>
          <w:sz w:val="32"/>
        </w:rPr>
        <w:t>部署k8s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按如下步骤部署k8s集群：</w:t>
      </w:r>
    </w:p>
    <w:p>
      <w:pPr>
        <w:numPr>
          <w:numId w:val="10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在集群中选择一个节点作为</w:t>
      </w:r>
      <w:r>
        <w:rPr>
          <w:rFonts w:eastAsia="等线" w:ascii="Arial" w:cs="Arial" w:hAnsi="Arial"/>
          <w:color w:val="d83931"/>
          <w:sz w:val="22"/>
        </w:rPr>
        <w:t>主节点</w:t>
      </w:r>
      <w:r>
        <w:rPr>
          <w:rFonts w:eastAsia="等线" w:ascii="Arial" w:cs="Arial" w:hAnsi="Arial"/>
          <w:sz w:val="22"/>
        </w:rPr>
        <w:t>，其余节点则为</w:t>
      </w:r>
      <w:r>
        <w:rPr>
          <w:rFonts w:eastAsia="等线" w:ascii="Arial" w:cs="Arial" w:hAnsi="Arial"/>
          <w:color w:val="d83931"/>
          <w:sz w:val="22"/>
        </w:rPr>
        <w:t>从节点；</w:t>
      </w:r>
    </w:p>
    <w:p>
      <w:pPr>
        <w:numPr>
          <w:numId w:val="10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选择一个</w:t>
      </w:r>
      <w:r>
        <w:rPr>
          <w:rFonts w:eastAsia="等线" w:ascii="Arial" w:cs="Arial" w:hAnsi="Arial"/>
          <w:color w:val="d83931"/>
          <w:sz w:val="22"/>
        </w:rPr>
        <w:t>处于公共网络内</w:t>
      </w:r>
      <w:r>
        <w:rPr>
          <w:rFonts w:eastAsia="等线" w:ascii="Arial" w:cs="Arial" w:hAnsi="Arial"/>
          <w:sz w:val="22"/>
        </w:rPr>
        <w:t>，</w:t>
      </w:r>
      <w:r>
        <w:rPr>
          <w:rFonts w:eastAsia="等线" w:ascii="Arial" w:cs="Arial" w:hAnsi="Arial"/>
          <w:color w:val="d83931"/>
          <w:sz w:val="22"/>
        </w:rPr>
        <w:t>没有被使用</w:t>
      </w:r>
      <w:r>
        <w:rPr>
          <w:rFonts w:eastAsia="等线" w:ascii="Arial" w:cs="Arial" w:hAnsi="Arial"/>
          <w:sz w:val="22"/>
        </w:rPr>
        <w:t>的ip作为k8s</w:t>
      </w:r>
      <w:r>
        <w:rPr>
          <w:rFonts w:eastAsia="等线" w:ascii="Arial" w:cs="Arial" w:hAnsi="Arial"/>
          <w:color w:val="d83931"/>
          <w:sz w:val="22"/>
        </w:rPr>
        <w:t>集群vip</w:t>
      </w:r>
      <w:r>
        <w:rPr>
          <w:rFonts w:eastAsia="等线" w:ascii="Arial" w:cs="Arial" w:hAnsi="Arial"/>
          <w:sz w:val="22"/>
        </w:rPr>
        <w:t>，后续将通过该vip访问k8s集群；</w:t>
      </w:r>
    </w:p>
    <w:p>
      <w:pPr>
        <w:numPr>
          <w:numId w:val="10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主节点</w:t>
      </w:r>
      <w:r>
        <w:rPr>
          <w:rFonts w:eastAsia="等线" w:ascii="Arial" w:cs="Arial" w:hAnsi="Arial"/>
          <w:sz w:val="22"/>
        </w:rPr>
        <w:t>上，执行如下命令初始化k8s集群，主节点默认为k8s控制节点：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./install.sh --init-k8s --node-ip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该节点ip</w:t>
            </w:r>
            <w:r>
              <w:rPr>
                <w:rFonts w:eastAsia="Consolas" w:ascii="Consolas" w:cs="Consolas" w:hAnsi="Consolas"/>
                <w:sz w:val="22"/>
              </w:rPr>
              <w:t xml:space="preserve"> --cluster-ip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集群vip</w:t>
            </w:r>
          </w:p>
        </w:tc>
      </w:tr>
    </w:tbl>
    <w:p>
      <w:pPr>
        <w:numPr>
          <w:numId w:val="10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在每个</w:t>
      </w:r>
      <w:r>
        <w:rPr>
          <w:rFonts w:eastAsia="等线" w:ascii="Arial" w:cs="Arial" w:hAnsi="Arial"/>
          <w:color w:val="d83931"/>
          <w:sz w:val="22"/>
        </w:rPr>
        <w:t>从节点</w:t>
      </w:r>
      <w:r>
        <w:rPr>
          <w:rFonts w:eastAsia="等线" w:ascii="Arial" w:cs="Arial" w:hAnsi="Arial"/>
          <w:sz w:val="22"/>
        </w:rPr>
        <w:t>上，确认该节点是k8s</w:t>
      </w:r>
      <w:r>
        <w:rPr>
          <w:rFonts w:eastAsia="等线" w:ascii="Arial" w:cs="Arial" w:hAnsi="Arial"/>
          <w:color w:val="d83931"/>
          <w:sz w:val="22"/>
        </w:rPr>
        <w:t>控制节点</w:t>
      </w:r>
      <w:r>
        <w:rPr>
          <w:rFonts w:eastAsia="等线" w:ascii="Arial" w:cs="Arial" w:hAnsi="Arial"/>
          <w:sz w:val="22"/>
        </w:rPr>
        <w:t>还是</w:t>
      </w:r>
      <w:r>
        <w:rPr>
          <w:rFonts w:eastAsia="等线" w:ascii="Arial" w:cs="Arial" w:hAnsi="Arial"/>
          <w:color w:val="d83931"/>
          <w:sz w:val="22"/>
        </w:rPr>
        <w:t>业务节点</w:t>
      </w:r>
      <w:r>
        <w:rPr>
          <w:rFonts w:eastAsia="等线" w:ascii="Arial" w:cs="Arial" w:hAnsi="Arial"/>
          <w:sz w:val="22"/>
        </w:rPr>
        <w:t>（二选一）；</w:t>
      </w:r>
    </w:p>
    <w:p>
      <w:pPr>
        <w:numPr>
          <w:numId w:val="10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如果该从节点是控制节点，执行如下命令将该节点加入集群：</w:t>
      </w:r>
    </w:p>
    <w:tbl>
      <w:tblPr>
        <w:tblW w:w="0" w:type="auto"/>
        <w:tblInd w:w="907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373"/>
      </w:tblGrid>
      <w:tr>
        <w:tc>
          <w:tcPr>
            <w:tcW w:w="7373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./install.sh --join-k8s-as-server --node-ip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该节点ip</w:t>
            </w:r>
            <w:r>
              <w:rPr>
                <w:rFonts w:eastAsia="Consolas" w:ascii="Consolas" w:cs="Consolas" w:hAnsi="Consolas"/>
                <w:sz w:val="22"/>
              </w:rPr>
              <w:t xml:space="preserve"> --cluster-ip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集群vip</w:t>
            </w:r>
          </w:p>
        </w:tc>
      </w:tr>
    </w:tbl>
    <w:p>
      <w:pPr>
        <w:numPr>
          <w:numId w:val="1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如果该从节点是业务节点，执行如下命令将该节点加入集群：</w:t>
      </w:r>
    </w:p>
    <w:tbl>
      <w:tblPr>
        <w:tblW w:w="0" w:type="auto"/>
        <w:tblInd w:w="907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373"/>
      </w:tblGrid>
      <w:tr>
        <w:tc>
          <w:tcPr>
            <w:tcW w:w="7373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./install.sh --join-k8s-as-agent --node-ip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节点ip</w:t>
            </w:r>
            <w:r>
              <w:rPr>
                <w:rFonts w:eastAsia="Consolas" w:ascii="Consolas" w:cs="Consolas" w:hAnsi="Consolas"/>
                <w:sz w:val="22"/>
              </w:rPr>
              <w:t xml:space="preserve"> --cluster-ip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集群vip</w:t>
            </w:r>
          </w:p>
        </w:tc>
      </w:tr>
    </w:tbl>
    <w:p>
      <w:pPr>
        <w:numPr>
          <w:numId w:val="1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最后，在主节点执行如下命令，确保所有节点的状态都是Ready的：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kubectl get nodes</w:t>
            </w:r>
          </w:p>
        </w:tc>
      </w:tr>
    </w:tbl>
    <w:p>
      <w:pPr>
        <w:spacing w:before="120" w:after="120" w:line="288" w:lineRule="auto"/>
        <w:ind w:left="453"/>
        <w:jc w:val="left"/>
      </w:pPr>
    </w:p>
    <w:p>
      <w:pPr>
        <w:spacing w:before="120" w:after="120" w:line="288" w:lineRule="auto"/>
        <w:ind w:left="453"/>
        <w:jc w:val="center"/>
      </w:pPr>
      <w:r>
        <w:drawing>
          <wp:inline distT="0" distR="0" distB="0" distL="0">
            <wp:extent cx="5257800" cy="647700"/>
            <wp:docPr id="0" name="Drawing 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注意：</w:t>
      </w:r>
    </w:p>
    <w:p>
      <w:pPr>
        <w:numPr>
          <w:numId w:val="1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如果集群总节点数小于等于5个，则建议集群所有节点都为控制节点；</w:t>
      </w:r>
    </w:p>
    <w:p>
      <w:pPr>
        <w:numPr>
          <w:numId w:val="1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如果集群总节点数大于5个，则建议选取</w:t>
      </w:r>
      <w:r>
        <w:rPr>
          <w:rFonts w:eastAsia="等线" w:ascii="Arial" w:cs="Arial" w:hAnsi="Arial"/>
          <w:color w:val="d83931"/>
          <w:sz w:val="22"/>
        </w:rPr>
        <w:t>不小于5个的奇数个节点</w:t>
      </w:r>
      <w:r>
        <w:rPr>
          <w:rFonts w:eastAsia="等线" w:ascii="Arial" w:cs="Arial" w:hAnsi="Arial"/>
          <w:sz w:val="22"/>
        </w:rPr>
        <w:t>作为控制节点；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部署完成后，通过</w:t>
      </w:r>
      <w:r>
        <w:rPr>
          <w:rFonts w:eastAsia="Consolas" w:ascii="Consolas" w:cs="Consolas" w:hAnsi="Consolas"/>
          <w:sz w:val="22"/>
          <w:shd w:fill="EFF0F1"/>
        </w:rPr>
        <w:t>https://集群vip</w:t>
      </w:r>
      <w:r>
        <w:rPr>
          <w:rFonts w:eastAsia="等线" w:ascii="Arial" w:cs="Arial" w:hAnsi="Arial"/>
          <w:sz w:val="22"/>
        </w:rPr>
        <w:t>可以访问rancher管理页面，默认用户为admin，密码为ictrek。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color w:val="3370ff"/>
          <w:sz w:val="32"/>
        </w:rPr>
        <w:t xml:space="preserve">2.4 </w:t>
      </w:r>
      <w:r>
        <w:rPr>
          <w:rFonts w:eastAsia="等线" w:ascii="Arial" w:cs="Arial" w:hAnsi="Arial"/>
          <w:b w:val="true"/>
          <w:sz w:val="32"/>
        </w:rPr>
        <w:t>部署vsp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主节点</w:t>
      </w:r>
      <w:r>
        <w:rPr>
          <w:rFonts w:eastAsia="等线" w:ascii="Arial" w:cs="Arial" w:hAnsi="Arial"/>
          <w:sz w:val="22"/>
        </w:rPr>
        <w:t>上执行。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在主节点上执行如下命令部署vsp：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./install.sh --destroy-vsp --yes-i-am-sure（建议执行）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./install.sh --deploy-vsp --cluster-ip 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集群vip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完成后可以通过</w:t>
      </w:r>
      <w:r>
        <w:rPr>
          <w:rFonts w:eastAsia="Consolas" w:ascii="Consolas" w:cs="Consolas" w:hAnsi="Consolas"/>
          <w:sz w:val="22"/>
          <w:shd w:fill="EFF0F1"/>
        </w:rPr>
        <w:t>https://集群vip:1180</w:t>
      </w:r>
      <w:r>
        <w:rPr>
          <w:rFonts w:eastAsia="等线" w:ascii="Arial" w:cs="Arial" w:hAnsi="Arial"/>
          <w:sz w:val="22"/>
        </w:rPr>
        <w:t>登录vsp页面，对集群进行管理。默认的用户是：</w:t>
      </w:r>
    </w:p>
    <w:p>
      <w:pPr>
        <w:numPr>
          <w:numId w:val="1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管理员用户</w:t>
      </w:r>
      <w:r>
        <w:rPr>
          <w:rFonts w:eastAsia="Consolas" w:ascii="Consolas" w:cs="Consolas" w:hAnsi="Consolas"/>
          <w:sz w:val="22"/>
          <w:shd w:fill="EFF0F1"/>
        </w:rPr>
        <w:t>admin</w:t>
      </w:r>
      <w:r>
        <w:rPr>
          <w:rFonts w:eastAsia="等线" w:ascii="Arial" w:cs="Arial" w:hAnsi="Arial"/>
          <w:sz w:val="22"/>
        </w:rPr>
        <w:t>，密码</w:t>
      </w:r>
      <w:r>
        <w:rPr>
          <w:rFonts w:eastAsia="Consolas" w:ascii="Consolas" w:cs="Consolas" w:hAnsi="Consolas"/>
          <w:sz w:val="22"/>
          <w:shd w:fill="EFF0F1"/>
        </w:rPr>
        <w:t>Aa123456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1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存储管理员用户</w:t>
      </w:r>
      <w:r>
        <w:rPr>
          <w:rFonts w:eastAsia="Consolas" w:ascii="Consolas" w:cs="Consolas" w:hAnsi="Consolas"/>
          <w:sz w:val="22"/>
          <w:shd w:fill="EFF0F1"/>
        </w:rPr>
        <w:t>storage</w:t>
      </w:r>
      <w:r>
        <w:rPr>
          <w:rFonts w:eastAsia="等线" w:ascii="Arial" w:cs="Arial" w:hAnsi="Arial"/>
          <w:sz w:val="22"/>
        </w:rPr>
        <w:t>，密码</w:t>
      </w:r>
      <w:r>
        <w:rPr>
          <w:rFonts w:eastAsia="Consolas" w:ascii="Consolas" w:cs="Consolas" w:hAnsi="Consolas"/>
          <w:sz w:val="22"/>
          <w:shd w:fill="EFF0F1"/>
        </w:rPr>
        <w:t>Ss123456</w:t>
      </w:r>
      <w:r>
        <w:rPr>
          <w:rFonts w:eastAsia="等线" w:ascii="Arial" w:cs="Arial" w:hAnsi="Arial"/>
          <w:sz w:val="22"/>
        </w:rPr>
        <w:t>；</w:t>
      </w:r>
    </w:p>
    <w:p>
      <w:pPr>
        <w:spacing w:before="120" w:after="120" w:line="288" w:lineRule="auto"/>
        <w:ind w:left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color w:val="3370ff"/>
          <w:sz w:val="36"/>
        </w:rPr>
        <w:t xml:space="preserve">3. </w:t>
      </w:r>
      <w:r>
        <w:rPr>
          <w:rFonts w:eastAsia="等线" w:ascii="Arial" w:cs="Arial" w:hAnsi="Arial"/>
          <w:b w:val="true"/>
          <w:sz w:val="36"/>
        </w:rPr>
        <w:t>卸载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主节点</w:t>
      </w:r>
      <w:r>
        <w:rPr>
          <w:rFonts w:eastAsia="等线" w:ascii="Arial" w:cs="Arial" w:hAnsi="Arial"/>
          <w:sz w:val="22"/>
        </w:rPr>
        <w:t>上，执行如下命令，卸载vsp：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./install.sh --destroy-vsp --yes-i-am-sure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每个节点</w:t>
      </w:r>
      <w:r>
        <w:rPr>
          <w:rFonts w:eastAsia="等线" w:ascii="Arial" w:cs="Arial" w:hAnsi="Arial"/>
          <w:sz w:val="22"/>
        </w:rPr>
        <w:t>上，执行如下命令，卸载产品包：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./install.sh --destroy-k8s --yes-i-am-sure</w:t>
              <w:br/>
            </w:r>
            <w:r>
              <w:rPr>
                <w:rFonts w:eastAsia="Consolas" w:ascii="Consolas" w:cs="Consolas" w:hAnsi="Consolas"/>
                <w:sz w:val="22"/>
              </w:rPr>
              <w:t>./install.sh --uninstall-base --yes-i-am-sure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每个节点</w:t>
      </w:r>
      <w:r>
        <w:rPr>
          <w:rFonts w:eastAsia="等线" w:ascii="Arial" w:cs="Arial" w:hAnsi="Arial"/>
          <w:sz w:val="22"/>
        </w:rPr>
        <w:t>上，执行如下命令，清楚残留数据：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rm -rf /etc/rancher/</w:t>
              <w:br/>
              <w:t>rm -rf /var/lib/rook/</w:t>
              <w:br/>
              <w:t>rm -rf /opt/vision-storage/</w:t>
              <w:br/>
              <w:t>rm -rf /var/lib/ceph</w:t>
              <w:br/>
              <w:t>rm -rf /var/log/ceph</w:t>
              <w:br/>
            </w:r>
            <w:r>
              <w:rPr>
                <w:rFonts w:eastAsia="Consolas" w:ascii="Consolas" w:cs="Consolas" w:hAnsi="Consolas"/>
                <w:sz w:val="22"/>
              </w:rPr>
              <w:t>rm -rf /var/lib/vsp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</w:t>
      </w:r>
      <w:r>
        <w:rPr>
          <w:rFonts w:eastAsia="等线" w:ascii="Arial" w:cs="Arial" w:hAnsi="Arial"/>
          <w:color w:val="d83931"/>
          <w:sz w:val="22"/>
        </w:rPr>
        <w:t>每个节点</w:t>
      </w:r>
      <w:r>
        <w:rPr>
          <w:rFonts w:eastAsia="等线" w:ascii="Arial" w:cs="Arial" w:hAnsi="Arial"/>
          <w:sz w:val="22"/>
        </w:rPr>
        <w:t>上，使用dd清理osd使用过的数据盘：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Plain Text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./install.sh --clean-disk --yes-i-am-sure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color w:val="d83931"/>
          <w:sz w:val="22"/>
        </w:rPr>
        <w:t>重启系统</w:t>
      </w:r>
      <w:r>
        <w:rPr>
          <w:rFonts w:eastAsia="等线" w:ascii="Arial" w:cs="Arial" w:hAnsi="Arial"/>
          <w:sz w:val="22"/>
        </w:rPr>
        <w:t>，完成卸载。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6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18946">
    <w:lvl>
      <w:numFmt w:val="bullet"/>
      <w:suff w:val="tab"/>
      <w:lvlText w:val="•"/>
      <w:rPr>
        <w:color w:val="3370ff"/>
      </w:rPr>
    </w:lvl>
  </w:abstractNum>
  <w:abstractNum w:abstractNumId="318947">
    <w:lvl>
      <w:numFmt w:val="bullet"/>
      <w:suff w:val="tab"/>
      <w:lvlText w:val="•"/>
      <w:rPr>
        <w:color w:val="3370ff"/>
      </w:rPr>
    </w:lvl>
  </w:abstractNum>
  <w:abstractNum w:abstractNumId="318948">
    <w:lvl>
      <w:numFmt w:val="bullet"/>
      <w:suff w:val="tab"/>
      <w:lvlText w:val="•"/>
      <w:rPr>
        <w:color w:val="3370ff"/>
      </w:rPr>
    </w:lvl>
  </w:abstractNum>
  <w:abstractNum w:abstractNumId="318949">
    <w:lvl>
      <w:numFmt w:val="bullet"/>
      <w:suff w:val="tab"/>
      <w:lvlText w:val="•"/>
      <w:rPr>
        <w:color w:val="3370ff"/>
      </w:rPr>
    </w:lvl>
  </w:abstractNum>
  <w:abstractNum w:abstractNumId="318950">
    <w:lvl>
      <w:numFmt w:val="bullet"/>
      <w:suff w:val="tab"/>
      <w:lvlText w:val="•"/>
      <w:rPr>
        <w:color w:val="3370ff"/>
      </w:rPr>
    </w:lvl>
  </w:abstractNum>
  <w:abstractNum w:abstractNumId="318951">
    <w:lvl>
      <w:numFmt w:val="bullet"/>
      <w:suff w:val="tab"/>
      <w:lvlText w:val="•"/>
      <w:rPr>
        <w:color w:val="3370ff"/>
      </w:rPr>
    </w:lvl>
  </w:abstractNum>
  <w:abstractNum w:abstractNumId="318952">
    <w:lvl>
      <w:numFmt w:val="bullet"/>
      <w:suff w:val="tab"/>
      <w:lvlText w:val="•"/>
      <w:rPr>
        <w:color w:val="3370ff"/>
      </w:rPr>
    </w:lvl>
  </w:abstractNum>
  <w:abstractNum w:abstractNumId="318953">
    <w:lvl>
      <w:numFmt w:val="bullet"/>
      <w:suff w:val="tab"/>
      <w:lvlText w:val="•"/>
      <w:rPr>
        <w:color w:val="3370ff"/>
      </w:rPr>
    </w:lvl>
  </w:abstractNum>
  <w:abstractNum w:abstractNumId="318954">
    <w:lvl>
      <w:start w:val="1"/>
      <w:numFmt w:val="decimal"/>
      <w:suff w:val="tab"/>
      <w:lvlText w:val="%1."/>
      <w:rPr>
        <w:color w:val="3370ff"/>
      </w:rPr>
    </w:lvl>
  </w:abstractNum>
  <w:abstractNum w:abstractNumId="318955">
    <w:lvl>
      <w:start w:val="2"/>
      <w:numFmt w:val="decimal"/>
      <w:suff w:val="tab"/>
      <w:lvlText w:val="%1."/>
      <w:rPr>
        <w:color w:val="3370ff"/>
      </w:rPr>
    </w:lvl>
  </w:abstractNum>
  <w:abstractNum w:abstractNumId="318956">
    <w:lvl>
      <w:start w:val="3"/>
      <w:numFmt w:val="decimal"/>
      <w:suff w:val="tab"/>
      <w:lvlText w:val="%1."/>
      <w:rPr>
        <w:color w:val="3370ff"/>
      </w:rPr>
    </w:lvl>
  </w:abstractNum>
  <w:abstractNum w:abstractNumId="318957">
    <w:lvl>
      <w:numFmt w:val="bullet"/>
      <w:suff w:val="tab"/>
      <w:lvlText w:val="￮"/>
      <w:rPr>
        <w:color w:val="3370ff"/>
      </w:rPr>
    </w:lvl>
  </w:abstractNum>
  <w:abstractNum w:abstractNumId="318958">
    <w:lvl>
      <w:start w:val="4"/>
      <w:numFmt w:val="decimal"/>
      <w:suff w:val="tab"/>
      <w:lvlText w:val="%1."/>
      <w:rPr>
        <w:color w:val="3370ff"/>
      </w:rPr>
    </w:lvl>
  </w:abstractNum>
  <w:abstractNum w:abstractNumId="318959">
    <w:lvl>
      <w:start w:val="1"/>
      <w:numFmt w:val="lowerLetter"/>
      <w:suff w:val="tab"/>
      <w:lvlText w:val="%1."/>
      <w:rPr>
        <w:color w:val="3370ff"/>
      </w:rPr>
    </w:lvl>
  </w:abstractNum>
  <w:abstractNum w:abstractNumId="318960">
    <w:lvl>
      <w:start w:val="2"/>
      <w:numFmt w:val="lowerLetter"/>
      <w:suff w:val="tab"/>
      <w:lvlText w:val="%1."/>
      <w:rPr>
        <w:color w:val="3370ff"/>
      </w:rPr>
    </w:lvl>
  </w:abstractNum>
  <w:abstractNum w:abstractNumId="318961">
    <w:lvl>
      <w:numFmt w:val="bullet"/>
      <w:suff w:val="tab"/>
      <w:lvlText w:val="•"/>
      <w:rPr>
        <w:color w:val="3370ff"/>
      </w:rPr>
    </w:lvl>
  </w:abstractNum>
  <w:abstractNum w:abstractNumId="318962">
    <w:lvl>
      <w:numFmt w:val="bullet"/>
      <w:suff w:val="tab"/>
      <w:lvlText w:val="•"/>
      <w:rPr>
        <w:color w:val="3370ff"/>
      </w:rPr>
    </w:lvl>
  </w:abstractNum>
  <w:abstractNum w:abstractNumId="318963">
    <w:lvl>
      <w:numFmt w:val="bullet"/>
      <w:suff w:val="tab"/>
      <w:lvlText w:val="•"/>
      <w:rPr>
        <w:color w:val="3370ff"/>
      </w:rPr>
    </w:lvl>
  </w:abstractNum>
  <w:abstractNum w:abstractNumId="318964">
    <w:lvl>
      <w:numFmt w:val="bullet"/>
      <w:suff w:val="tab"/>
      <w:lvlText w:val="•"/>
      <w:rPr>
        <w:color w:val="3370ff"/>
      </w:rPr>
    </w:lvl>
  </w:abstractNum>
  <w:abstractNum w:abstractNumId="318965">
    <w:lvl>
      <w:numFmt w:val="bullet"/>
      <w:suff w:val="tab"/>
      <w:lvlText w:val="•"/>
      <w:rPr>
        <w:color w:val="3370ff"/>
      </w:rPr>
    </w:lvl>
  </w:abstractNum>
  <w:abstractNum w:abstractNumId="318966">
    <w:lvl>
      <w:numFmt w:val="bullet"/>
      <w:suff w:val="tab"/>
      <w:lvlText w:val="•"/>
      <w:rPr>
        <w:color w:val="3370ff"/>
      </w:rPr>
    </w:lvl>
  </w:abstractNum>
  <w:abstractNum w:abstractNumId="318967">
    <w:lvl>
      <w:numFmt w:val="bullet"/>
      <w:suff w:val="tab"/>
      <w:lvlText w:val="•"/>
      <w:rPr>
        <w:color w:val="3370ff"/>
      </w:rPr>
    </w:lvl>
  </w:abstractNum>
  <w:abstractNum w:abstractNumId="318968">
    <w:lvl>
      <w:numFmt w:val="bullet"/>
      <w:suff w:val="tab"/>
      <w:lvlText w:val="•"/>
      <w:rPr>
        <w:color w:val="3370ff"/>
      </w:rPr>
    </w:lvl>
  </w:abstractNum>
  <w:abstractNum w:abstractNumId="318969">
    <w:lvl>
      <w:numFmt w:val="bullet"/>
      <w:suff w:val="tab"/>
      <w:lvlText w:val="•"/>
      <w:rPr>
        <w:color w:val="3370ff"/>
      </w:rPr>
    </w:lvl>
  </w:abstractNum>
  <w:abstractNum w:abstractNumId="318970">
    <w:lvl>
      <w:numFmt w:val="bullet"/>
      <w:suff w:val="tab"/>
      <w:lvlText w:val="•"/>
      <w:rPr>
        <w:color w:val="3370ff"/>
      </w:rPr>
    </w:lvl>
  </w:abstractNum>
  <w:abstractNum w:abstractNumId="318971">
    <w:lvl>
      <w:numFmt w:val="bullet"/>
      <w:suff w:val="tab"/>
      <w:lvlText w:val="•"/>
      <w:rPr>
        <w:color w:val="3370ff"/>
      </w:rPr>
    </w:lvl>
  </w:abstractNum>
  <w:abstractNum w:abstractNumId="318972">
    <w:lvl>
      <w:numFmt w:val="bullet"/>
      <w:suff w:val="tab"/>
      <w:lvlText w:val="•"/>
      <w:rPr>
        <w:color w:val="3370ff"/>
      </w:rPr>
    </w:lvl>
  </w:abstractNum>
  <w:abstractNum w:abstractNumId="318973">
    <w:lvl>
      <w:start w:val="1"/>
      <w:numFmt w:val="decimal"/>
      <w:suff w:val="tab"/>
      <w:lvlText w:val="%1."/>
      <w:rPr>
        <w:color w:val="3370ff"/>
      </w:rPr>
    </w:lvl>
  </w:abstractNum>
  <w:abstractNum w:abstractNumId="318974">
    <w:lvl>
      <w:start w:val="2"/>
      <w:numFmt w:val="decimal"/>
      <w:suff w:val="tab"/>
      <w:lvlText w:val="%1."/>
      <w:rPr>
        <w:color w:val="3370ff"/>
      </w:rPr>
    </w:lvl>
  </w:abstractNum>
  <w:abstractNum w:abstractNumId="318975">
    <w:lvl>
      <w:start w:val="3"/>
      <w:numFmt w:val="decimal"/>
      <w:suff w:val="tab"/>
      <w:lvlText w:val="%1."/>
      <w:rPr>
        <w:color w:val="3370ff"/>
      </w:rPr>
    </w:lvl>
  </w:abstractNum>
  <w:abstractNum w:abstractNumId="318976">
    <w:lvl>
      <w:numFmt w:val="bullet"/>
      <w:suff w:val="tab"/>
      <w:lvlText w:val="￮"/>
      <w:rPr>
        <w:color w:val="3370ff"/>
      </w:rPr>
    </w:lvl>
  </w:abstractNum>
  <w:abstractNum w:abstractNumId="318977">
    <w:lvl>
      <w:start w:val="4"/>
      <w:numFmt w:val="decimal"/>
      <w:suff w:val="tab"/>
      <w:lvlText w:val="%1."/>
      <w:rPr>
        <w:color w:val="3370ff"/>
      </w:rPr>
    </w:lvl>
  </w:abstractNum>
  <w:abstractNum w:abstractNumId="318978">
    <w:lvl>
      <w:start w:val="1"/>
      <w:numFmt w:val="lowerLetter"/>
      <w:suff w:val="tab"/>
      <w:lvlText w:val="%1."/>
      <w:rPr>
        <w:color w:val="3370ff"/>
      </w:rPr>
    </w:lvl>
  </w:abstractNum>
  <w:abstractNum w:abstractNumId="318979">
    <w:lvl>
      <w:start w:val="2"/>
      <w:numFmt w:val="lowerLetter"/>
      <w:suff w:val="tab"/>
      <w:lvlText w:val="%1."/>
      <w:rPr>
        <w:color w:val="3370ff"/>
      </w:rPr>
    </w:lvl>
  </w:abstractNum>
  <w:abstractNum w:abstractNumId="318980">
    <w:lvl>
      <w:numFmt w:val="bullet"/>
      <w:suff w:val="tab"/>
      <w:lvlText w:val="•"/>
      <w:rPr>
        <w:color w:val="3370ff"/>
      </w:rPr>
    </w:lvl>
  </w:abstractNum>
  <w:abstractNum w:abstractNumId="318981">
    <w:lvl>
      <w:numFmt w:val="bullet"/>
      <w:suff w:val="tab"/>
      <w:lvlText w:val="•"/>
      <w:rPr>
        <w:color w:val="3370ff"/>
      </w:rPr>
    </w:lvl>
  </w:abstractNum>
  <w:abstractNum w:abstractNumId="318982">
    <w:lvl>
      <w:numFmt w:val="bullet"/>
      <w:suff w:val="tab"/>
      <w:lvlText w:val="•"/>
      <w:rPr>
        <w:color w:val="3370ff"/>
      </w:rPr>
    </w:lvl>
  </w:abstractNum>
  <w:abstractNum w:abstractNumId="318983">
    <w:lvl>
      <w:numFmt w:val="bullet"/>
      <w:suff w:val="tab"/>
      <w:lvlText w:val="•"/>
      <w:rPr>
        <w:color w:val="3370ff"/>
      </w:rPr>
    </w:lvl>
  </w:abstractNum>
  <w:abstractNum w:abstractNumId="318984">
    <w:lvl>
      <w:numFmt w:val="bullet"/>
      <w:suff w:val="tab"/>
      <w:lvlText w:val="•"/>
      <w:rPr>
        <w:color w:val="3370ff"/>
      </w:rPr>
    </w:lvl>
  </w:abstractNum>
  <w:abstractNum w:abstractNumId="318985">
    <w:lvl>
      <w:numFmt w:val="bullet"/>
      <w:suff w:val="tab"/>
      <w:lvlText w:val="•"/>
      <w:rPr>
        <w:color w:val="3370ff"/>
      </w:rPr>
    </w:lvl>
  </w:abstractNum>
  <w:abstractNum w:abstractNumId="318986">
    <w:lvl>
      <w:numFmt w:val="bullet"/>
      <w:suff w:val="tab"/>
      <w:lvlText w:val="•"/>
      <w:rPr>
        <w:color w:val="3370ff"/>
      </w:rPr>
    </w:lvl>
  </w:abstractNum>
  <w:abstractNum w:abstractNumId="318987">
    <w:lvl>
      <w:numFmt w:val="bullet"/>
      <w:suff w:val="tab"/>
      <w:lvlText w:val="•"/>
      <w:rPr>
        <w:color w:val="3370ff"/>
      </w:rPr>
    </w:lvl>
  </w:abstractNum>
  <w:abstractNum w:abstractNumId="318988">
    <w:lvl>
      <w:numFmt w:val="bullet"/>
      <w:suff w:val="tab"/>
      <w:lvlText w:val="•"/>
      <w:rPr>
        <w:color w:val="3370ff"/>
      </w:rPr>
    </w:lvl>
  </w:abstractNum>
  <w:abstractNum w:abstractNumId="318989">
    <w:lvl>
      <w:numFmt w:val="bullet"/>
      <w:suff w:val="tab"/>
      <w:lvlText w:val="•"/>
      <w:rPr>
        <w:color w:val="3370ff"/>
      </w:rPr>
    </w:lvl>
  </w:abstractNum>
  <w:abstractNum w:abstractNumId="318990">
    <w:lvl>
      <w:numFmt w:val="bullet"/>
      <w:suff w:val="tab"/>
      <w:lvlText w:val="•"/>
      <w:rPr>
        <w:color w:val="3370ff"/>
      </w:rPr>
    </w:lvl>
  </w:abstractNum>
  <w:abstractNum w:abstractNumId="318991">
    <w:lvl>
      <w:numFmt w:val="bullet"/>
      <w:suff w:val="tab"/>
      <w:lvlText w:val="•"/>
      <w:rPr>
        <w:color w:val="3370ff"/>
      </w:rPr>
    </w:lvl>
  </w:abstractNum>
  <w:abstractNum w:abstractNumId="318992">
    <w:lvl>
      <w:numFmt w:val="bullet"/>
      <w:suff w:val="tab"/>
      <w:lvlText w:val="•"/>
      <w:rPr>
        <w:color w:val="3370ff"/>
      </w:rPr>
    </w:lvl>
  </w:abstractNum>
  <w:abstractNum w:abstractNumId="318993">
    <w:lvl>
      <w:numFmt w:val="bullet"/>
      <w:suff w:val="tab"/>
      <w:lvlText w:val="•"/>
      <w:rPr>
        <w:color w:val="3370ff"/>
      </w:rPr>
    </w:lvl>
  </w:abstractNum>
  <w:abstractNum w:abstractNumId="318994">
    <w:lvl>
      <w:numFmt w:val="bullet"/>
      <w:suff w:val="tab"/>
      <w:lvlText w:val="•"/>
      <w:rPr>
        <w:color w:val="3370ff"/>
      </w:rPr>
    </w:lvl>
  </w:abstractNum>
  <w:abstractNum w:abstractNumId="318995">
    <w:lvl>
      <w:start w:val="1"/>
      <w:numFmt w:val="decimal"/>
      <w:suff w:val="tab"/>
      <w:lvlText w:val="%1."/>
      <w:rPr>
        <w:color w:val="3370ff"/>
      </w:rPr>
    </w:lvl>
  </w:abstractNum>
  <w:abstractNum w:abstractNumId="318996">
    <w:lvl>
      <w:start w:val="2"/>
      <w:numFmt w:val="decimal"/>
      <w:suff w:val="tab"/>
      <w:lvlText w:val="%1."/>
      <w:rPr>
        <w:color w:val="3370ff"/>
      </w:rPr>
    </w:lvl>
  </w:abstractNum>
  <w:abstractNum w:abstractNumId="318997">
    <w:lvl>
      <w:start w:val="3"/>
      <w:numFmt w:val="decimal"/>
      <w:suff w:val="tab"/>
      <w:lvlText w:val="%1."/>
      <w:rPr>
        <w:color w:val="3370ff"/>
      </w:rPr>
    </w:lvl>
  </w:abstractNum>
  <w:abstractNum w:abstractNumId="318998">
    <w:lvl>
      <w:numFmt w:val="bullet"/>
      <w:suff w:val="tab"/>
      <w:lvlText w:val="￮"/>
      <w:rPr>
        <w:color w:val="3370ff"/>
      </w:rPr>
    </w:lvl>
  </w:abstractNum>
  <w:abstractNum w:abstractNumId="318999">
    <w:lvl>
      <w:start w:val="4"/>
      <w:numFmt w:val="decimal"/>
      <w:suff w:val="tab"/>
      <w:lvlText w:val="%1."/>
      <w:rPr>
        <w:color w:val="3370ff"/>
      </w:rPr>
    </w:lvl>
  </w:abstractNum>
  <w:abstractNum w:abstractNumId="319000">
    <w:lvl>
      <w:start w:val="1"/>
      <w:numFmt w:val="lowerLetter"/>
      <w:suff w:val="tab"/>
      <w:lvlText w:val="%1."/>
      <w:rPr>
        <w:color w:val="3370ff"/>
      </w:rPr>
    </w:lvl>
  </w:abstractNum>
  <w:abstractNum w:abstractNumId="319001">
    <w:lvl>
      <w:start w:val="2"/>
      <w:numFmt w:val="lowerLetter"/>
      <w:suff w:val="tab"/>
      <w:lvlText w:val="%1."/>
      <w:rPr>
        <w:color w:val="3370ff"/>
      </w:rPr>
    </w:lvl>
  </w:abstractNum>
  <w:abstractNum w:abstractNumId="319002">
    <w:lvl>
      <w:numFmt w:val="bullet"/>
      <w:suff w:val="tab"/>
      <w:lvlText w:val="•"/>
      <w:rPr>
        <w:color w:val="3370ff"/>
      </w:rPr>
    </w:lvl>
  </w:abstractNum>
  <w:abstractNum w:abstractNumId="319003">
    <w:lvl>
      <w:numFmt w:val="bullet"/>
      <w:suff w:val="tab"/>
      <w:lvlText w:val="•"/>
      <w:rPr>
        <w:color w:val="3370ff"/>
      </w:rPr>
    </w:lvl>
  </w:abstractNum>
  <w:abstractNum w:abstractNumId="319004">
    <w:lvl>
      <w:numFmt w:val="bullet"/>
      <w:suff w:val="tab"/>
      <w:lvlText w:val="•"/>
      <w:rPr>
        <w:color w:val="3370ff"/>
      </w:rPr>
    </w:lvl>
  </w:abstractNum>
  <w:abstractNum w:abstractNumId="319005">
    <w:lvl>
      <w:numFmt w:val="bullet"/>
      <w:suff w:val="tab"/>
      <w:lvlText w:val="•"/>
      <w:rPr>
        <w:color w:val="3370ff"/>
      </w:rPr>
    </w:lvl>
  </w:abstractNum>
  <w:abstractNum w:abstractNumId="319006">
    <w:lvl>
      <w:numFmt w:val="bullet"/>
      <w:suff w:val="tab"/>
      <w:lvlText w:val="•"/>
      <w:rPr>
        <w:color w:val="3370ff"/>
      </w:rPr>
    </w:lvl>
  </w:abstractNum>
  <w:abstractNum w:abstractNumId="319007">
    <w:lvl>
      <w:numFmt w:val="bullet"/>
      <w:suff w:val="tab"/>
      <w:lvlText w:val="•"/>
      <w:rPr>
        <w:color w:val="3370ff"/>
      </w:rPr>
    </w:lvl>
  </w:abstractNum>
  <w:abstractNum w:abstractNumId="319008">
    <w:lvl>
      <w:numFmt w:val="bullet"/>
      <w:suff w:val="tab"/>
      <w:lvlText w:val="•"/>
      <w:rPr>
        <w:color w:val="3370ff"/>
      </w:rPr>
    </w:lvl>
  </w:abstractNum>
  <w:abstractNum w:abstractNumId="319009">
    <w:lvl>
      <w:numFmt w:val="bullet"/>
      <w:suff w:val="tab"/>
      <w:lvlText w:val="•"/>
      <w:rPr>
        <w:color w:val="3370ff"/>
      </w:rPr>
    </w:lvl>
  </w:abstractNum>
  <w:abstractNum w:abstractNumId="319010">
    <w:lvl>
      <w:numFmt w:val="bullet"/>
      <w:suff w:val="tab"/>
      <w:lvlText w:val="•"/>
      <w:rPr>
        <w:color w:val="3370ff"/>
      </w:rPr>
    </w:lvl>
  </w:abstractNum>
  <w:abstractNum w:abstractNumId="319011">
    <w:lvl>
      <w:numFmt w:val="bullet"/>
      <w:suff w:val="tab"/>
      <w:lvlText w:val="•"/>
      <w:rPr>
        <w:color w:val="3370ff"/>
      </w:rPr>
    </w:lvl>
  </w:abstractNum>
  <w:abstractNum w:abstractNumId="319012">
    <w:lvl>
      <w:numFmt w:val="bullet"/>
      <w:suff w:val="tab"/>
      <w:lvlText w:val="•"/>
      <w:rPr>
        <w:color w:val="3370ff"/>
      </w:rPr>
    </w:lvl>
  </w:abstractNum>
  <w:abstractNum w:abstractNumId="319013">
    <w:lvl>
      <w:numFmt w:val="bullet"/>
      <w:suff w:val="tab"/>
      <w:lvlText w:val="•"/>
      <w:rPr>
        <w:color w:val="3370ff"/>
      </w:rPr>
    </w:lvl>
  </w:abstractNum>
  <w:abstractNum w:abstractNumId="319014">
    <w:lvl>
      <w:numFmt w:val="bullet"/>
      <w:suff w:val="tab"/>
      <w:lvlText w:val="•"/>
      <w:rPr>
        <w:color w:val="3370ff"/>
      </w:rPr>
    </w:lvl>
  </w:abstractNum>
  <w:abstractNum w:abstractNumId="319015">
    <w:lvl>
      <w:numFmt w:val="bullet"/>
      <w:suff w:val="tab"/>
      <w:lvlText w:val="•"/>
      <w:rPr>
        <w:color w:val="3370ff"/>
      </w:rPr>
    </w:lvl>
  </w:abstractNum>
  <w:abstractNum w:abstractNumId="319016">
    <w:lvl>
      <w:start w:val="1"/>
      <w:numFmt w:val="decimal"/>
      <w:suff w:val="tab"/>
      <w:lvlText w:val="%1."/>
      <w:rPr>
        <w:color w:val="3370ff"/>
      </w:rPr>
    </w:lvl>
  </w:abstractNum>
  <w:abstractNum w:abstractNumId="319017">
    <w:lvl>
      <w:start w:val="2"/>
      <w:numFmt w:val="decimal"/>
      <w:suff w:val="tab"/>
      <w:lvlText w:val="%1."/>
      <w:rPr>
        <w:color w:val="3370ff"/>
      </w:rPr>
    </w:lvl>
  </w:abstractNum>
  <w:abstractNum w:abstractNumId="319018">
    <w:lvl>
      <w:start w:val="3"/>
      <w:numFmt w:val="decimal"/>
      <w:suff w:val="tab"/>
      <w:lvlText w:val="%1."/>
      <w:rPr>
        <w:color w:val="3370ff"/>
      </w:rPr>
    </w:lvl>
  </w:abstractNum>
  <w:abstractNum w:abstractNumId="319019">
    <w:lvl>
      <w:numFmt w:val="bullet"/>
      <w:suff w:val="tab"/>
      <w:lvlText w:val="￮"/>
      <w:rPr>
        <w:color w:val="3370ff"/>
      </w:rPr>
    </w:lvl>
  </w:abstractNum>
  <w:abstractNum w:abstractNumId="319020">
    <w:lvl>
      <w:start w:val="4"/>
      <w:numFmt w:val="decimal"/>
      <w:suff w:val="tab"/>
      <w:lvlText w:val="%1."/>
      <w:rPr>
        <w:color w:val="3370ff"/>
      </w:rPr>
    </w:lvl>
  </w:abstractNum>
  <w:abstractNum w:abstractNumId="319021">
    <w:lvl>
      <w:start w:val="1"/>
      <w:numFmt w:val="lowerLetter"/>
      <w:suff w:val="tab"/>
      <w:lvlText w:val="%1."/>
      <w:rPr>
        <w:color w:val="3370ff"/>
      </w:rPr>
    </w:lvl>
  </w:abstractNum>
  <w:abstractNum w:abstractNumId="319022">
    <w:lvl>
      <w:start w:val="2"/>
      <w:numFmt w:val="lowerLetter"/>
      <w:suff w:val="tab"/>
      <w:lvlText w:val="%1."/>
      <w:rPr>
        <w:color w:val="3370ff"/>
      </w:rPr>
    </w:lvl>
  </w:abstractNum>
  <w:abstractNum w:abstractNumId="319023">
    <w:lvl>
      <w:numFmt w:val="bullet"/>
      <w:suff w:val="tab"/>
      <w:lvlText w:val="•"/>
      <w:rPr>
        <w:color w:val="3370ff"/>
      </w:rPr>
    </w:lvl>
  </w:abstractNum>
  <w:abstractNum w:abstractNumId="319024">
    <w:lvl>
      <w:numFmt w:val="bullet"/>
      <w:suff w:val="tab"/>
      <w:lvlText w:val="•"/>
      <w:rPr>
        <w:color w:val="3370ff"/>
      </w:rPr>
    </w:lvl>
  </w:abstractNum>
  <w:abstractNum w:abstractNumId="319025">
    <w:lvl>
      <w:numFmt w:val="bullet"/>
      <w:suff w:val="tab"/>
      <w:lvlText w:val="•"/>
      <w:rPr>
        <w:color w:val="3370ff"/>
      </w:rPr>
    </w:lvl>
  </w:abstractNum>
  <w:abstractNum w:abstractNumId="319026">
    <w:lvl>
      <w:numFmt w:val="bullet"/>
      <w:suff w:val="tab"/>
      <w:lvlText w:val="•"/>
      <w:rPr>
        <w:color w:val="3370ff"/>
      </w:rPr>
    </w:lvl>
  </w:abstractNum>
  <w:abstractNum w:abstractNumId="319027">
    <w:lvl>
      <w:numFmt w:val="bullet"/>
      <w:suff w:val="tab"/>
      <w:lvlText w:val="•"/>
      <w:rPr>
        <w:color w:val="3370ff"/>
      </w:rPr>
    </w:lvl>
  </w:abstractNum>
  <w:abstractNum w:abstractNumId="319028">
    <w:lvl>
      <w:numFmt w:val="bullet"/>
      <w:suff w:val="tab"/>
      <w:lvlText w:val="•"/>
      <w:rPr>
        <w:color w:val="3370ff"/>
      </w:rPr>
    </w:lvl>
  </w:abstractNum>
  <w:abstractNum w:abstractNumId="319029">
    <w:lvl>
      <w:numFmt w:val="bullet"/>
      <w:suff w:val="tab"/>
      <w:lvlText w:val="•"/>
      <w:rPr>
        <w:color w:val="3370ff"/>
      </w:rPr>
    </w:lvl>
  </w:abstractNum>
  <w:abstractNum w:abstractNumId="319030">
    <w:lvl>
      <w:numFmt w:val="bullet"/>
      <w:suff w:val="tab"/>
      <w:lvlText w:val="•"/>
      <w:rPr>
        <w:color w:val="3370ff"/>
      </w:rPr>
    </w:lvl>
  </w:abstractNum>
  <w:abstractNum w:abstractNumId="319031">
    <w:lvl>
      <w:numFmt w:val="bullet"/>
      <w:suff w:val="tab"/>
      <w:lvlText w:val="•"/>
      <w:rPr>
        <w:color w:val="3370ff"/>
      </w:rPr>
    </w:lvl>
  </w:abstractNum>
  <w:abstractNum w:abstractNumId="319032">
    <w:lvl>
      <w:numFmt w:val="bullet"/>
      <w:suff w:val="tab"/>
      <w:lvlText w:val="•"/>
      <w:rPr>
        <w:color w:val="3370ff"/>
      </w:rPr>
    </w:lvl>
  </w:abstractNum>
  <w:abstractNum w:abstractNumId="319033">
    <w:lvl>
      <w:numFmt w:val="bullet"/>
      <w:suff w:val="tab"/>
      <w:lvlText w:val="•"/>
      <w:rPr>
        <w:color w:val="3370ff"/>
      </w:rPr>
    </w:lvl>
  </w:abstractNum>
  <w:abstractNum w:abstractNumId="319034">
    <w:lvl>
      <w:numFmt w:val="bullet"/>
      <w:suff w:val="tab"/>
      <w:lvlText w:val="•"/>
      <w:rPr>
        <w:color w:val="3370ff"/>
      </w:rPr>
    </w:lvl>
  </w:abstractNum>
  <w:abstractNum w:abstractNumId="319035">
    <w:lvl>
      <w:numFmt w:val="bullet"/>
      <w:suff w:val="tab"/>
      <w:lvlText w:val="•"/>
      <w:rPr>
        <w:color w:val="3370ff"/>
      </w:rPr>
    </w:lvl>
  </w:abstractNum>
  <w:abstractNum w:abstractNumId="319036">
    <w:lvl>
      <w:numFmt w:val="bullet"/>
      <w:suff w:val="tab"/>
      <w:lvlText w:val="•"/>
      <w:rPr>
        <w:color w:val="3370ff"/>
      </w:rPr>
    </w:lvl>
  </w:abstractNum>
  <w:abstractNum w:abstractNumId="319037">
    <w:lvl>
      <w:start w:val="1"/>
      <w:numFmt w:val="decimal"/>
      <w:suff w:val="tab"/>
      <w:lvlText w:val="%1."/>
      <w:rPr>
        <w:color w:val="3370ff"/>
      </w:rPr>
    </w:lvl>
  </w:abstractNum>
  <w:abstractNum w:abstractNumId="319038">
    <w:lvl>
      <w:start w:val="2"/>
      <w:numFmt w:val="decimal"/>
      <w:suff w:val="tab"/>
      <w:lvlText w:val="%1."/>
      <w:rPr>
        <w:color w:val="3370ff"/>
      </w:rPr>
    </w:lvl>
  </w:abstractNum>
  <w:abstractNum w:abstractNumId="319039">
    <w:lvl>
      <w:start w:val="3"/>
      <w:numFmt w:val="decimal"/>
      <w:suff w:val="tab"/>
      <w:lvlText w:val="%1."/>
      <w:rPr>
        <w:color w:val="3370ff"/>
      </w:rPr>
    </w:lvl>
  </w:abstractNum>
  <w:abstractNum w:abstractNumId="319040">
    <w:lvl>
      <w:numFmt w:val="bullet"/>
      <w:suff w:val="tab"/>
      <w:lvlText w:val="￮"/>
      <w:rPr>
        <w:color w:val="3370ff"/>
      </w:rPr>
    </w:lvl>
  </w:abstractNum>
  <w:abstractNum w:abstractNumId="319041">
    <w:lvl>
      <w:start w:val="4"/>
      <w:numFmt w:val="decimal"/>
      <w:suff w:val="tab"/>
      <w:lvlText w:val="%1."/>
      <w:rPr>
        <w:color w:val="3370ff"/>
      </w:rPr>
    </w:lvl>
  </w:abstractNum>
  <w:abstractNum w:abstractNumId="319042">
    <w:lvl>
      <w:start w:val="1"/>
      <w:numFmt w:val="lowerLetter"/>
      <w:suff w:val="tab"/>
      <w:lvlText w:val="%1."/>
      <w:rPr>
        <w:color w:val="3370ff"/>
      </w:rPr>
    </w:lvl>
  </w:abstractNum>
  <w:abstractNum w:abstractNumId="319043">
    <w:lvl>
      <w:start w:val="2"/>
      <w:numFmt w:val="lowerLetter"/>
      <w:suff w:val="tab"/>
      <w:lvlText w:val="%1."/>
      <w:rPr>
        <w:color w:val="3370ff"/>
      </w:rPr>
    </w:lvl>
  </w:abstractNum>
  <w:abstractNum w:abstractNumId="319044">
    <w:lvl>
      <w:numFmt w:val="bullet"/>
      <w:suff w:val="tab"/>
      <w:lvlText w:val="•"/>
      <w:rPr>
        <w:color w:val="3370ff"/>
      </w:rPr>
    </w:lvl>
  </w:abstractNum>
  <w:abstractNum w:abstractNumId="319045">
    <w:lvl>
      <w:numFmt w:val="bullet"/>
      <w:suff w:val="tab"/>
      <w:lvlText w:val="•"/>
      <w:rPr>
        <w:color w:val="3370ff"/>
      </w:rPr>
    </w:lvl>
  </w:abstractNum>
  <w:abstractNum w:abstractNumId="319046">
    <w:lvl>
      <w:numFmt w:val="bullet"/>
      <w:suff w:val="tab"/>
      <w:lvlText w:val="•"/>
      <w:rPr>
        <w:color w:val="3370ff"/>
      </w:rPr>
    </w:lvl>
  </w:abstractNum>
  <w:abstractNum w:abstractNumId="319047">
    <w:lvl>
      <w:numFmt w:val="bullet"/>
      <w:suff w:val="tab"/>
      <w:lvlText w:val="•"/>
      <w:rPr>
        <w:color w:val="3370ff"/>
      </w:rPr>
    </w:lvl>
  </w:abstractNum>
  <w:abstractNum w:abstractNumId="319048">
    <w:lvl>
      <w:numFmt w:val="bullet"/>
      <w:suff w:val="tab"/>
      <w:lvlText w:val="•"/>
      <w:rPr>
        <w:color w:val="3370ff"/>
      </w:rPr>
    </w:lvl>
  </w:abstractNum>
  <w:abstractNum w:abstractNumId="319049">
    <w:lvl>
      <w:numFmt w:val="bullet"/>
      <w:suff w:val="tab"/>
      <w:lvlText w:val="•"/>
      <w:rPr>
        <w:color w:val="3370ff"/>
      </w:rPr>
    </w:lvl>
  </w:abstractNum>
  <w:abstractNum w:abstractNumId="319050">
    <w:lvl>
      <w:start w:val="1"/>
      <w:numFmt w:val="decimal"/>
      <w:suff w:val="tab"/>
      <w:lvlText w:val="%1."/>
      <w:rPr>
        <w:color w:val="3370ff"/>
      </w:rPr>
    </w:lvl>
  </w:abstractNum>
  <w:abstractNum w:abstractNumId="319051">
    <w:lvl>
      <w:start w:val="2"/>
      <w:numFmt w:val="decimal"/>
      <w:suff w:val="tab"/>
      <w:lvlText w:val="%1."/>
      <w:rPr>
        <w:color w:val="3370ff"/>
      </w:rPr>
    </w:lvl>
  </w:abstractNum>
  <w:abstractNum w:abstractNumId="319052">
    <w:lvl>
      <w:start w:val="3"/>
      <w:numFmt w:val="decimal"/>
      <w:suff w:val="tab"/>
      <w:lvlText w:val="%1."/>
      <w:rPr>
        <w:color w:val="3370ff"/>
      </w:rPr>
    </w:lvl>
  </w:abstractNum>
  <w:abstractNum w:abstractNumId="319053">
    <w:lvl>
      <w:start w:val="4"/>
      <w:numFmt w:val="decimal"/>
      <w:suff w:val="tab"/>
      <w:lvlText w:val="%1."/>
      <w:rPr>
        <w:color w:val="3370ff"/>
      </w:rPr>
    </w:lvl>
  </w:abstractNum>
  <w:abstractNum w:abstractNumId="319054">
    <w:lvl>
      <w:start w:val="1"/>
      <w:numFmt w:val="lowerLetter"/>
      <w:suff w:val="tab"/>
      <w:lvlText w:val="%1."/>
      <w:rPr>
        <w:color w:val="3370ff"/>
      </w:rPr>
    </w:lvl>
  </w:abstractNum>
  <w:abstractNum w:abstractNumId="319055">
    <w:lvl>
      <w:start w:val="2"/>
      <w:numFmt w:val="lowerLetter"/>
      <w:suff w:val="tab"/>
      <w:lvlText w:val="%1."/>
      <w:rPr>
        <w:color w:val="3370ff"/>
      </w:rPr>
    </w:lvl>
  </w:abstractNum>
  <w:abstractNum w:abstractNumId="319056">
    <w:lvl>
      <w:start w:val="5"/>
      <w:numFmt w:val="decimal"/>
      <w:suff w:val="tab"/>
      <w:lvlText w:val="%1."/>
      <w:rPr>
        <w:color w:val="3370ff"/>
      </w:rPr>
    </w:lvl>
  </w:abstractNum>
  <w:abstractNum w:abstractNumId="319057">
    <w:lvl>
      <w:numFmt w:val="bullet"/>
      <w:suff w:val="tab"/>
      <w:lvlText w:val="•"/>
      <w:rPr>
        <w:color w:val="3370ff"/>
      </w:rPr>
    </w:lvl>
  </w:abstractNum>
  <w:abstractNum w:abstractNumId="319058">
    <w:lvl>
      <w:numFmt w:val="bullet"/>
      <w:suff w:val="tab"/>
      <w:lvlText w:val="•"/>
      <w:rPr>
        <w:color w:val="3370ff"/>
      </w:rPr>
    </w:lvl>
  </w:abstractNum>
  <w:abstractNum w:abstractNumId="319059">
    <w:lvl>
      <w:numFmt w:val="bullet"/>
      <w:suff w:val="tab"/>
      <w:lvlText w:val="•"/>
      <w:rPr>
        <w:color w:val="3370ff"/>
      </w:rPr>
    </w:lvl>
  </w:abstractNum>
  <w:abstractNum w:abstractNumId="319060">
    <w:lvl>
      <w:numFmt w:val="bullet"/>
      <w:suff w:val="tab"/>
      <w:lvlText w:val="•"/>
      <w:rPr>
        <w:color w:val="3370ff"/>
      </w:rPr>
    </w:lvl>
  </w:abstractNum>
  <w:num w:numId="1">
    <w:abstractNumId w:val="318946"/>
  </w:num>
  <w:num w:numId="2">
    <w:abstractNumId w:val="318947"/>
  </w:num>
  <w:num w:numId="3">
    <w:abstractNumId w:val="318948"/>
  </w:num>
  <w:num w:numId="4">
    <w:abstractNumId w:val="318949"/>
  </w:num>
  <w:num w:numId="5">
    <w:abstractNumId w:val="318950"/>
  </w:num>
  <w:num w:numId="6">
    <w:abstractNumId w:val="318951"/>
  </w:num>
  <w:num w:numId="7">
    <w:abstractNumId w:val="318952"/>
  </w:num>
  <w:num w:numId="8">
    <w:abstractNumId w:val="318953"/>
  </w:num>
  <w:num w:numId="9">
    <w:abstractNumId w:val="318954"/>
  </w:num>
  <w:num w:numId="10">
    <w:abstractNumId w:val="318955"/>
  </w:num>
  <w:num w:numId="11">
    <w:abstractNumId w:val="318956"/>
  </w:num>
  <w:num w:numId="12">
    <w:abstractNumId w:val="318957"/>
  </w:num>
  <w:num w:numId="13">
    <w:abstractNumId w:val="318958"/>
  </w:num>
  <w:num w:numId="14">
    <w:abstractNumId w:val="318959"/>
  </w:num>
  <w:num w:numId="15">
    <w:abstractNumId w:val="318960"/>
  </w:num>
  <w:num w:numId="16">
    <w:abstractNumId w:val="318961"/>
  </w:num>
  <w:num w:numId="17">
    <w:abstractNumId w:val="318962"/>
  </w:num>
  <w:num w:numId="18">
    <w:abstractNumId w:val="318963"/>
  </w:num>
  <w:num w:numId="19">
    <w:abstractNumId w:val="318964"/>
  </w:num>
  <w:num w:numId="20">
    <w:abstractNumId w:val="318965"/>
  </w:num>
  <w:num w:numId="21">
    <w:abstractNumId w:val="318966"/>
  </w:num>
  <w:num w:numId="22">
    <w:abstractNumId w:val="318967"/>
  </w:num>
  <w:num w:numId="23">
    <w:abstractNumId w:val="318968"/>
  </w:num>
  <w:num w:numId="24">
    <w:abstractNumId w:val="318969"/>
  </w:num>
  <w:num w:numId="25">
    <w:abstractNumId w:val="318970"/>
  </w:num>
  <w:num w:numId="26">
    <w:abstractNumId w:val="318971"/>
  </w:num>
  <w:num w:numId="27">
    <w:abstractNumId w:val="318972"/>
  </w:num>
  <w:num w:numId="28">
    <w:abstractNumId w:val="318973"/>
  </w:num>
  <w:num w:numId="29">
    <w:abstractNumId w:val="318974"/>
  </w:num>
  <w:num w:numId="30">
    <w:abstractNumId w:val="318975"/>
  </w:num>
  <w:num w:numId="31">
    <w:abstractNumId w:val="318976"/>
  </w:num>
  <w:num w:numId="32">
    <w:abstractNumId w:val="318977"/>
  </w:num>
  <w:num w:numId="33">
    <w:abstractNumId w:val="318978"/>
  </w:num>
  <w:num w:numId="34">
    <w:abstractNumId w:val="318979"/>
  </w:num>
  <w:num w:numId="35">
    <w:abstractNumId w:val="318980"/>
  </w:num>
  <w:num w:numId="36">
    <w:abstractNumId w:val="318981"/>
  </w:num>
  <w:num w:numId="37">
    <w:abstractNumId w:val="318982"/>
  </w:num>
  <w:num w:numId="38">
    <w:abstractNumId w:val="318983"/>
  </w:num>
  <w:num w:numId="39">
    <w:abstractNumId w:val="318984"/>
  </w:num>
  <w:num w:numId="40">
    <w:abstractNumId w:val="318985"/>
  </w:num>
  <w:num w:numId="41">
    <w:abstractNumId w:val="318986"/>
  </w:num>
  <w:num w:numId="42">
    <w:abstractNumId w:val="318987"/>
  </w:num>
  <w:num w:numId="43">
    <w:abstractNumId w:val="318988"/>
  </w:num>
  <w:num w:numId="44">
    <w:abstractNumId w:val="318989"/>
  </w:num>
  <w:num w:numId="45">
    <w:abstractNumId w:val="318990"/>
  </w:num>
  <w:num w:numId="46">
    <w:abstractNumId w:val="318991"/>
  </w:num>
  <w:num w:numId="47">
    <w:abstractNumId w:val="318992"/>
  </w:num>
  <w:num w:numId="48">
    <w:abstractNumId w:val="318993"/>
  </w:num>
  <w:num w:numId="49">
    <w:abstractNumId w:val="318994"/>
  </w:num>
  <w:num w:numId="50">
    <w:abstractNumId w:val="318995"/>
  </w:num>
  <w:num w:numId="51">
    <w:abstractNumId w:val="318996"/>
  </w:num>
  <w:num w:numId="52">
    <w:abstractNumId w:val="318997"/>
  </w:num>
  <w:num w:numId="53">
    <w:abstractNumId w:val="318998"/>
  </w:num>
  <w:num w:numId="54">
    <w:abstractNumId w:val="318999"/>
  </w:num>
  <w:num w:numId="55">
    <w:abstractNumId w:val="319000"/>
  </w:num>
  <w:num w:numId="56">
    <w:abstractNumId w:val="319001"/>
  </w:num>
  <w:num w:numId="57">
    <w:abstractNumId w:val="319002"/>
  </w:num>
  <w:num w:numId="58">
    <w:abstractNumId w:val="319003"/>
  </w:num>
  <w:num w:numId="59">
    <w:abstractNumId w:val="319004"/>
  </w:num>
  <w:num w:numId="60">
    <w:abstractNumId w:val="319005"/>
  </w:num>
  <w:num w:numId="61">
    <w:abstractNumId w:val="319006"/>
  </w:num>
  <w:num w:numId="62">
    <w:abstractNumId w:val="319007"/>
  </w:num>
  <w:num w:numId="63">
    <w:abstractNumId w:val="319008"/>
  </w:num>
  <w:num w:numId="64">
    <w:abstractNumId w:val="319009"/>
  </w:num>
  <w:num w:numId="65">
    <w:abstractNumId w:val="319010"/>
  </w:num>
  <w:num w:numId="66">
    <w:abstractNumId w:val="319011"/>
  </w:num>
  <w:num w:numId="67">
    <w:abstractNumId w:val="319012"/>
  </w:num>
  <w:num w:numId="68">
    <w:abstractNumId w:val="319013"/>
  </w:num>
  <w:num w:numId="69">
    <w:abstractNumId w:val="319014"/>
  </w:num>
  <w:num w:numId="70">
    <w:abstractNumId w:val="319015"/>
  </w:num>
  <w:num w:numId="71">
    <w:abstractNumId w:val="319016"/>
  </w:num>
  <w:num w:numId="72">
    <w:abstractNumId w:val="319017"/>
  </w:num>
  <w:num w:numId="73">
    <w:abstractNumId w:val="319018"/>
  </w:num>
  <w:num w:numId="74">
    <w:abstractNumId w:val="319019"/>
  </w:num>
  <w:num w:numId="75">
    <w:abstractNumId w:val="319020"/>
  </w:num>
  <w:num w:numId="76">
    <w:abstractNumId w:val="319021"/>
  </w:num>
  <w:num w:numId="77">
    <w:abstractNumId w:val="319022"/>
  </w:num>
  <w:num w:numId="78">
    <w:abstractNumId w:val="319023"/>
  </w:num>
  <w:num w:numId="79">
    <w:abstractNumId w:val="319024"/>
  </w:num>
  <w:num w:numId="80">
    <w:abstractNumId w:val="319025"/>
  </w:num>
  <w:num w:numId="81">
    <w:abstractNumId w:val="319026"/>
  </w:num>
  <w:num w:numId="82">
    <w:abstractNumId w:val="319027"/>
  </w:num>
  <w:num w:numId="83">
    <w:abstractNumId w:val="319028"/>
  </w:num>
  <w:num w:numId="84">
    <w:abstractNumId w:val="319029"/>
  </w:num>
  <w:num w:numId="85">
    <w:abstractNumId w:val="319030"/>
  </w:num>
  <w:num w:numId="86">
    <w:abstractNumId w:val="319031"/>
  </w:num>
  <w:num w:numId="87">
    <w:abstractNumId w:val="319032"/>
  </w:num>
  <w:num w:numId="88">
    <w:abstractNumId w:val="319033"/>
  </w:num>
  <w:num w:numId="89">
    <w:abstractNumId w:val="319034"/>
  </w:num>
  <w:num w:numId="90">
    <w:abstractNumId w:val="319035"/>
  </w:num>
  <w:num w:numId="91">
    <w:abstractNumId w:val="319036"/>
  </w:num>
  <w:num w:numId="92">
    <w:abstractNumId w:val="319037"/>
  </w:num>
  <w:num w:numId="93">
    <w:abstractNumId w:val="319038"/>
  </w:num>
  <w:num w:numId="94">
    <w:abstractNumId w:val="319039"/>
  </w:num>
  <w:num w:numId="95">
    <w:abstractNumId w:val="319040"/>
  </w:num>
  <w:num w:numId="96">
    <w:abstractNumId w:val="319041"/>
  </w:num>
  <w:num w:numId="97">
    <w:abstractNumId w:val="319042"/>
  </w:num>
  <w:num w:numId="98">
    <w:abstractNumId w:val="319043"/>
  </w:num>
  <w:num w:numId="99">
    <w:abstractNumId w:val="319044"/>
  </w:num>
  <w:num w:numId="100">
    <w:abstractNumId w:val="319045"/>
  </w:num>
  <w:num w:numId="101">
    <w:abstractNumId w:val="319046"/>
  </w:num>
  <w:num w:numId="102">
    <w:abstractNumId w:val="319047"/>
  </w:num>
  <w:num w:numId="103">
    <w:abstractNumId w:val="319048"/>
  </w:num>
  <w:num w:numId="104">
    <w:abstractNumId w:val="319049"/>
  </w:num>
  <w:num w:numId="105">
    <w:abstractNumId w:val="319050"/>
  </w:num>
  <w:num w:numId="106">
    <w:abstractNumId w:val="319051"/>
  </w:num>
  <w:num w:numId="107">
    <w:abstractNumId w:val="319052"/>
  </w:num>
  <w:num w:numId="108">
    <w:abstractNumId w:val="319053"/>
  </w:num>
  <w:num w:numId="109">
    <w:abstractNumId w:val="319054"/>
  </w:num>
  <w:num w:numId="110">
    <w:abstractNumId w:val="319055"/>
  </w:num>
  <w:num w:numId="111">
    <w:abstractNumId w:val="319056"/>
  </w:num>
  <w:num w:numId="112">
    <w:abstractNumId w:val="319057"/>
  </w:num>
  <w:num w:numId="113">
    <w:abstractNumId w:val="319058"/>
  </w:num>
  <w:num w:numId="114">
    <w:abstractNumId w:val="319059"/>
  </w:num>
  <w:num w:numId="115">
    <w:abstractNumId w:val="31906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media/image1.png" Type="http://schemas.openxmlformats.org/officeDocument/2006/relationships/image"/><Relationship Id="rId6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2025-07-31T11:43:26Z</dcterms:created>
  <dc:creator>Apache POI</dc:creator>
</cp:coreProperties>
</file>